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DB6" w:rsidRPr="00F94DB6" w:rsidRDefault="00F94DB6" w:rsidP="00F94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94DB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Среднесрочный план  по предмету «Математика»</w:t>
      </w:r>
    </w:p>
    <w:p w:rsidR="00F94DB6" w:rsidRPr="00F94DB6" w:rsidRDefault="00F94DB6" w:rsidP="00F94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F94DB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 класс</w:t>
      </w:r>
    </w:p>
    <w:p w:rsidR="00F94DB6" w:rsidRPr="00F94DB6" w:rsidRDefault="00F94DB6" w:rsidP="00F94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5561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1"/>
        <w:gridCol w:w="3122"/>
        <w:gridCol w:w="2690"/>
        <w:gridCol w:w="13"/>
        <w:gridCol w:w="125"/>
        <w:gridCol w:w="3549"/>
        <w:gridCol w:w="2690"/>
        <w:gridCol w:w="2144"/>
        <w:gridCol w:w="1401"/>
      </w:tblGrid>
      <w:tr w:rsidR="00F94DB6" w:rsidRPr="00F94DB6" w:rsidTr="00AB1B5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94DB6" w:rsidRPr="00F94DB6" w:rsidRDefault="00F94DB6" w:rsidP="00F94D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І четверть</w:t>
            </w:r>
          </w:p>
          <w:p w:rsidR="00F94DB6" w:rsidRPr="00F94DB6" w:rsidRDefault="00F94DB6" w:rsidP="00F94DB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bookmarkStart w:id="0" w:name="_Toc455561424"/>
            <w:r w:rsidRPr="00F94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«Все обо мне»</w:t>
            </w:r>
            <w:r w:rsidRPr="00F94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, «Моя семья и друзья»</w:t>
            </w:r>
            <w:bookmarkEnd w:id="0"/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к/ч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урока/</w:t>
            </w: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лексическая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понятия и способы действий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  <w:lang w:eastAsia="ru-RU"/>
              </w:rPr>
              <w:t>Результаты обучения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 xml:space="preserve">Формы и метод. вовлеч. уч-ся  в уч. процесс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 xml:space="preserve">Оценивание деятельности учащихся </w:t>
            </w:r>
          </w:p>
        </w:tc>
      </w:tr>
      <w:tr w:rsidR="00F94DB6" w:rsidRPr="00F94DB6" w:rsidTr="00AB1B51">
        <w:trPr>
          <w:trHeight w:val="513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1А – Двузначные числа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Числа от 0 до 10.  Числа от 11 до 20. Круглые  десятки. 100/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Как я отдыхал в лагере 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Число, цифра, однозначное, двузначное число, числовой ряд.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2.1.1.1.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Понимать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чисел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100; считать в прямом и обратном порядке в пределах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определять место числа в натуральном ряду чисел.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создать условия для развития коммуникативности, навыков само- и                           взаимоконтроля, математического и общего кругозора,  мышления, речи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652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2.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Числа от 21 до 100. /Моя  школа.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Двузначное число, десятки, единицы.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2.1.1.2.  Читать, записывать и сравнивать двузначные числа.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развивать познавательную самостоятельность и творческие способности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учащихся;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3.  Десятичный состав двузначных чисел/ Мои друзья в классе. 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 числа, десятки, единицы.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2.5.2.1. Строить графические модели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двузначных чисел,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таблицу разрядов.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знания, умения и навыки о представлении геометрических фигур.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4. Разрядный состав  двузначных чисел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/Мой друг 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Разрядный состав двузначных чисел, римская нумерация чисел до 12.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2.1.1.3. Определять разрядный состав двузначных чисел, раскладывать на сумму разрядных слагаемых;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читать, записывать и использовать   римскую нумерацию чисел до 12.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4DB6">
              <w:rPr>
                <w:rFonts w:ascii="Times New Roman" w:eastAsia="Calibri" w:hAnsi="Times New Roman" w:cs="Times New Roman"/>
                <w:sz w:val="18"/>
                <w:szCs w:val="18"/>
              </w:rPr>
              <w:t>Приводить примеры аналогов геометрических фигур в окружающем мире.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5. Суммативная работа по теме 1А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развивать внимание; развивать познавательный интерес через игровые моменты взаимоконтроля,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Самооценивание, взаимооценвиание, форм.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1В – Действия с числами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 6. С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ложение   с переходом через десяток.   </w:t>
            </w:r>
          </w:p>
          <w:p w:rsidR="00F94DB6" w:rsidRPr="00F94DB6" w:rsidRDefault="00F94DB6" w:rsidP="00F94D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Мои увлечения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Десяток, сложение, вычитание, слагаемое, сумма, уменьшаемое, вычитаемое, разность, состав числа, дополнение до 10.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**.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Учащиеся будут аргументировать свои ответы на основе полученных теоретических знаний, умений и навыков;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7. Вычитание с переходом через десяток. Мои увлечения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Десяток, сложение, вычитание, слагаемое, сумма, уменьшаемое, вычитаемое, разность, состав числа, дополнение до 10.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**. 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развить аналитическое мышление, путём решения задач и заданий на сравнение; корректировать и развивать внимание;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 8. Состав числа 11.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Мои любимые игры.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Состав числа 11 из однозначных чисел, компоненты и результат сложения и вычитания, связь сложения и вычитания.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**. 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Научатся оценивать результаты работ своей деятельности или деятельности одноклассников. Развиваются умения работать в команде, в паре.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 9. С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ложение  с переходом через десяток.  /Мои увлечения 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сложения.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**. 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 применять свойства сложения при нахождении суммы нескольких слагаемых, сравнивать суммы чисел, не выполняя вычислений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10. Вычитание  с переходом через десяток/ Мои увлечения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вычитания.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**.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252525"/>
                <w:sz w:val="18"/>
                <w:szCs w:val="18"/>
                <w:shd w:val="clear" w:color="auto" w:fill="FFFFFF"/>
                <w:lang w:eastAsia="ru-RU"/>
              </w:rPr>
              <w:t>Выполнять сложение  натуральных чисел. Верно использовать в речи термины: сумма, слагаемое.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 11. </w:t>
            </w: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Состав числа 11. /Мои любимые игры.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чисел.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Состав числа 11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**.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>научить</w:t>
            </w:r>
            <w:r w:rsidRPr="00F94DB6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val="kk-KZ" w:eastAsia="ru-RU"/>
              </w:rPr>
              <w:t xml:space="preserve">ся </w:t>
            </w:r>
            <w:r w:rsidRPr="00F94DB6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вычитать натуральные числа, их свойствам</w:t>
            </w:r>
            <w:r w:rsidRPr="00F94DB6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val="kk-KZ" w:eastAsia="ru-RU"/>
              </w:rPr>
              <w:t xml:space="preserve"> и </w:t>
            </w:r>
            <w:r w:rsidRPr="00F94DB6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активизация познавательной деятельности 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Самооценивание, взаимооценвиание, форм. оценивание,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12.  Закрепление изученного. /Мои любимые игры.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чисел.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Состав числа 11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**.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память, логическое мышление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13. Состав числа 12./ Мои любимые игры.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чисел.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Состав числа 12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**.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Будут уметь раскладывать натуральные числа на простые множители, приобретут навыки работы в группах, научатся в процессе чтения извлекать основную информацию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601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14.  Закрепление изученного.  /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Мои любимые занятия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чисел.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Состав числа 12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**.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 **составлять, знать и применять таблицу сложения  однозначных чисел с переходом через десяток.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4DB6">
              <w:rPr>
                <w:rFonts w:ascii="Times New Roman" w:eastAsia="Calibri" w:hAnsi="Times New Roman" w:cs="Times New Roman"/>
                <w:sz w:val="18"/>
                <w:szCs w:val="18"/>
              </w:rPr>
              <w:t>развивать внимание, память, познавательную активность, грамотность математической речи;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15.  Состав числа 13. /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Мои любимые занятия (хобби)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чисел.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Состав числа 13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 **. Составлять, знать и применять таблицу сложения  однозначных чисел с переходом через десяток.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ind w:right="-42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развиваются внимание,  логическое мышление, умение рассуждать,</w:t>
            </w:r>
          </w:p>
          <w:p w:rsidR="00F94DB6" w:rsidRPr="00F94DB6" w:rsidRDefault="00F94DB6" w:rsidP="00F94DB6">
            <w:pPr>
              <w:spacing w:after="0" w:line="240" w:lineRule="auto"/>
              <w:ind w:right="-42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умение  работать в команде.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16. </w:t>
            </w: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Состав числа 14./ Мои любимые  питомцы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чисел.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Состав числа 14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**.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 **составлять, знать и применять таблицу сложения  однозначных чисел с переходом через десяток.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Способствовать развитию логического мышления, речи, памяти, внимания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</w:t>
            </w: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.  Закрепление изученного. Состав чисел от 11 до 14/Мои любимые  </w:t>
            </w: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питомцы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чисел.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Состав числа от 11 до 14.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 .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е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100.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 **. Составлять, знать и применять таблицу сложения  однозначных чисел с переходом через десяток.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lastRenderedPageBreak/>
              <w:t xml:space="preserve"> Уметь правильно выполнять действия с нат.числами.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Самооценивание, взаимооценвиание, форм.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1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. </w:t>
            </w: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Состав чисел 15,16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/Я помогаю взрослым.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чисел. 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Состав числа 15-16.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 ** . 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 **. Составлять, знать и применять таблицу сложения  однозначных чисел с переходом через десяток.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Учащиеся должны понимать учебную задачу, поставленную</w:t>
            </w:r>
            <w:r w:rsidRPr="00F94D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учителем, и действовать строго в соответствии</w:t>
            </w:r>
            <w:r w:rsidRPr="00F94D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 ней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. </w:t>
            </w: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Состав чисел 17, 18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/Я помогаю маме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Состав числа 17-18.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 **. Составлять, знать и применять таблицу сложения  однозначных чисел с переходом через десяток.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и логического мышления; 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2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  Таблица сложения и вычитания чисел в пределах  20. /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люблю считать.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Таблица сложения и вычитания чисел в пределах  20.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2.1.2.4 **. Составлять, знать и применять таблицу сложения  однозначных чисел с переходом через десяток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ar-SA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ar-SA"/>
              </w:rPr>
              <w:t>Формировать самооценку школьника  на основе успешности, адекватное понимание причин успеха/неуспеха в учебной деятельности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2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</w:t>
            </w: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Закрепление изученного/ Я люблю считать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Таблица сложения и вычитания чисел в пределах  20.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2.1.2.4 **. Составлять, знать и применять таблицу сложения  однозначных чисел с переходом через десяток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2.1.1.2. Читать, записывать и сравнивать двузначные числа.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развивать вычислительные навыки, внимание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Урок 22. Устное сложение и вычитание в пределах 100/ Домашние дела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Сложение и вычитание  двузначных чисел без перехода через десяток.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2.1.2.6. Выполнять устно сложение и вычитание  двузначных чисел без перехода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таких случаях, как 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40+17, 57 – 40, 57 – 17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;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35±12.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внимание, вычислительные способности, логическое мышление; учить анализировать и делать выводы;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Урок 23. Устное сложение и вычитание в пределах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100/Роль семьи в учении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Сложение и вычитание  двузначных чисел без перехода через десяток.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2.1.2.6 . Выполнять устно сложение и вычитание  двузначных чисел без перехода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таких случаях,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 xml:space="preserve">как 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47–17, 35±12.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Способствовать развитию математической речи, оперативной памяти,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произвольного внимания, наглядно-действенного мышления.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Урок 24. Устное сложение и вычитание в пределах 100/Работаем вместе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Сложение и вычитание  двузначных чисел без перехода через десяток (до полного десятка из полного десятка).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2.1.2.7. Выполнять устно сложение  и вычитание чисел с  переходом через десяток в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таких случаях, как 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26+14, 40-14;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65+35,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100-35.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логическое мышление, память, внимание, навыки самостоятельной и творческой работы, математической речи, контроля и самоконтроля;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1454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Урок 25. Устное сложение и вычитание в пределах 100/Мой дружный класс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Сложение  и вычитание двузначных чисел с  переходом через десяток.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2.1.2.7. Выполнять устно сложение  и вычитание чисел с  переходом через десяток в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таких случаях, как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26+14, 40 –14;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65+35,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 – 35.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Знать правило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решения сложных уравнений </w:t>
            </w:r>
            <w:r w:rsidRPr="00F94D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 уметь пользоваться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им </w:t>
            </w:r>
            <w:r w:rsidRPr="00F94D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при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решении уравнений и задач.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Урок 26.  Счет до 100. Мои школьные друзья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Сложение  и вычитание двузначных чисел с  переходом через десяток.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2.1.2.7. Выполнять устно сложение  и вычитание чисел с  переходом через десяток в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таких случаях, как 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45±9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45±19, 26+14, 40 – 14;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65+35,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 – 35.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Способствовать развитию вычислительных навыков, логического мышления, памяти, внимания, математической речи, контроля и самоконтроля. 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Урок 27.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Переместительное и 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сочетательное свойства сложения. Мой портфель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Переместительное, сочетательное свойства сложения,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скобки, выражение,  порядок действий.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2.1.2.3. **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 переместительное, сочетательное свойства сложения для рационализации вычислений.</w:t>
            </w:r>
          </w:p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.2.1.6. Находить значения выражений со скобками и без скобок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содержащих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два/три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способствовать развитию математического кругозора, мышления, речи учащихся, внимания, навыков счёта; развивать умение работать в группах и в парах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Урок 28.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Задачи в 1 и 2 действия.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Моя дорога в школу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Задача, действие, выражение, ответ, условие, вопрос задачи, данные, таблица, схема, чертеж, краткая запись, модель.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.5.1.1.  Моделировать задачу в 1-2 действия в виде таблицы,  схемы, краткой записи.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логическое мышление, познавательный интерес ,а также навыки контроля и самоконтроля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Урок 29. Счет до 100.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Мои  школьные друзья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Сложение  и вычитание двузначных чисел с  переходом через десяток.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2.1.2.7. Выполнять устно сложение  и вычитание чисел с  переходом через десяток в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таких случаях, как 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45±9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45±19, 26+14, 40 – 14;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65+35,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100 –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35.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 и логического мышления;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Самооценивание, взаимооценвиание, форм. оценивание,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Урок 30. Суммативная работа по теме1 В.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Способствовать развитию вычислительных навыков, логического мышления, памяти, внимания, математической речи, контроля и самоконтроля. 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1С – Величины и их единицы измерения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Урок 31. Измерительные приборы/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друзьями дело спорится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Шкала различных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измерительных прибор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ов,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значения величин.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 Различать шкалу  различных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измерительных прибор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ов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определять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по ним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соответствующие значения величин.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Различать окружность и круг;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находить радиус и диаметр на окружности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Урок 32.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Метр/Я расту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Метр, измерение длины.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2.1.3.2 **. Производить измерение величин, используя  единицы: м/ц.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2.1.3.4 **. Преобразовывать единицы длины (см, дм, м), массы (кг, ц) на основе соотношений между ними.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Уч-ся знают основные понятия и свойства , умеют вычислять длину окружности и площадь круга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Урок 33.  Центнер/Я измеряю и взвешиваю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Центнер, измерение веса.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2.1.3.2 **. Производить измерение величин, используя  единицы: м/ц.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 **. Сравнивать значения величин см, дм, м/кг, ц/л/ и выполнять действия над ними.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и логического мышления; 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Урок 34.  Действия с величинами/Я могу измерять и взвешивать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величин, сравнение величин.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2.1.3.4 **. Преобразовывать единицы длины (см, дм, м), массы (кг, ц) на основе соотношений между ними.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 **. Сравнивать значения величин см, дм, м/кг, ц/л/ и выполнять действия над ними.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Развивать восприятие, мышление, внимание, воображение, память, устную речь учащих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Урок 35. Суммативная работа по теме 1С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развивать аналитические умения и самостоятельную деятельность учащихся, развивать устную  и письменную речь, выразительное чтение, </w:t>
            </w:r>
            <w:r w:rsidRPr="00F94DB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логическое мышление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Урок 36. Четвертная суммативная работа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р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азвивать познавательную самостоятельность и творческие способности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учащихся;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31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ІІ четверть</w:t>
            </w: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В контексте тем 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«Моя школа», «Мой родной край»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94DB6" w:rsidRPr="00F94DB6" w:rsidRDefault="00F94DB6" w:rsidP="00F94DB6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94DB6" w:rsidRPr="00F94DB6" w:rsidRDefault="00F94DB6" w:rsidP="00F94DB6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94DB6" w:rsidRPr="00F94DB6" w:rsidRDefault="00F94DB6" w:rsidP="00F94DB6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урока/</w:t>
            </w: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</w:t>
            </w: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лексическая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понятия, способы действий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2A – Сложение и вычитание двузначных чисел. Сотни</w:t>
            </w:r>
            <w:r w:rsidRPr="00F94D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. Задачи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37. Натуральные числа и число 0.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Хочу все знать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Число, цифра, двузначное, однозначное, место цифры в записи числа, десятки, единицы, сумма, разряд, слагаемые, сравнение чисел.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2.1.1.3**. Читать, записывать и использовать   римскую нумерацию чисел до 12.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умения учащихся применять знания на практике, способствовать развитию логического мышления, воли и самостоятельности, умения работать в парах и группах.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38.   Сотня – новая счетная единица./Учусь с интересом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Сотня, счетная единица.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2.1.1.4. Образовывать укрупненную единицу счета – сотня; считать сотнями до 1000, записывать, сравнивать.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2.1.2.3.** П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рименять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переместительное, сочетательное свойства сложения для рационализации вычислений.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2.1.2.5.**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ыполнять устно сложение и вычитание сотен.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и логического мышления; 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39. Сложени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сотен./ Активность в учении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Сложение и вычитание сотен.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2.1.2.5.**Выполнять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однозначн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чисел с переходом через десяток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пределах  100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сотен.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2.4.3.1.  Определять закономерность в последовательности чисел до 100; сотнями до 1000.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понятия простого и составного числа, ни простого и  ни составного; качества и уровня усвоения полученных знаний при решении различных заданий.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40. Складываю и вычитаю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величины./Школьный учитель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Сравнение величин в разных единицах измерения.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2.1.3.3. Сравнивать значения величин см, дм, м/кг, ц/л/ч, мин, месяц, год и выполнять действия над ними.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2.1.2.5.**Выполнять устн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о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вычитани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сотен.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Будут уметь раскладывать натуральные числа на простые множители, приобретут навыки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 в группах, научатся в процессе чтения извлекать основную информацию,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ние, форм. оценивание, сумматив. оценивание</w:t>
            </w:r>
          </w:p>
        </w:tc>
      </w:tr>
      <w:tr w:rsidR="00F94DB6" w:rsidRPr="00F94DB6" w:rsidTr="00AB1B51">
        <w:trPr>
          <w:trHeight w:val="1524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41. Складываю и вычитаю рационально. Решение задач разными способами/ Домашнее задание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Рационализация вычислений. Разные способы решения задач.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2.1.2.3. **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 переместительное, сочетательное свойства сложения для рационализации вычислений.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2.4.3.1. Определять закономерность в последовательности чисел до 100; сотнями до 1000.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логическое мышление учащихся, умение делать выводы и обобщения, продолжить формирование математической решение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42. Алгоритм сложения и вычитания двузначных чисел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 таких случаях, как 32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+45, 77–32/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Уроки физкультуры в моей школе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Алгоритмы сложения и вычитания двузначных чисел без перехода через разряд.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  Применять алгоритмы сложения и вычитания двузначных чисел.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43. Алгоритм сложения и вычитания двузначных чисел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 таких случаях, как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46+14, 60–14, 82+18, 100–82./Спортивные кружки в школе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Алгоритмы сложения и вычитания двузначных чисел в случае дополнения до круглого десятка, сотни. Вычитание из круглого десятка. Сотни.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  Применять алгоритмы сложения и вычитания двузначных чисел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повторить и закрепить : понятие простого и составного числа, разложение чисел на простые множители, НОД чисел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44. Решение задач./ Учусь слушать и объяснять на уроке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алгоритмы сложения и вычитания двузначных чисел.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 Применять алгоритмы сложения и вычитания двузначных чисел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.5.1.1.** Моделировать в виде таблицы, схемы, краткой записи задачи в два действия.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.5.1.7.** М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оделировать и решать задачи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 2 действия.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2.5.1.8.** Моделировать решение составных задач в виде числового выражения и отдельных действий.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Обобщение и закрепление принципа нахождения НОД через разложения на простые множители и взаимно простых чисел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45. Алгоритм сложения и вычитания двузначных чисел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 таких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случаях, как 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15+28,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43–15./Ставлю цель урока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Алгоритмы сложения и вычитания двузначных чисел с переходом через разряд.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2.1.2.8. Применять алгоритмы сложения и вычитания двузначных чисел.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познавательный интерес к предмету; наблюдательность, внимание; формировать потребность приобретения знаний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Самооценивание, взаимооценвиание, форм. оценивание,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46. Решение задач./Моя классная комната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Алгоритмы сложения и вычитания двузначных чисел с переходом через разряд</w:t>
            </w:r>
            <w:r w:rsidRPr="00F94D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 Применять алгоритмы сложения и вычитания двузначных чисел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.5.1.1.**Моделировать в виде таблицы, схемы, краткой записи задачи в два действия.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.5.1.7.** М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оделировать и решать задачи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 2 действия.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2.5.1.8.**Моделировать решение составных задач в виде числового выражения и отдельных действий.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и логического мышления; 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4DB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47. Закрепление/ Мой веселый дружный класс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Алгоритмы сложения и вычитания двузначных чисел.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задач разными способами.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  Применять алгоритмы сложения и вычитания двузначных чисел.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.5.1.1.**Моделировать в виде таблицы, схемы, краткой записи задачи в два действия.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.5.1.7.**М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оделировать и решать задачи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 2 действия.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2.5.1.8.** Моделировать решение составных задач в виде числового выражения и отдельных действий.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способности анализировать, воспитывать любовь к чтению, формировать патриотические ценности у учащихся.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48.  Суммативная  работа 2А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научатся  правильно читать , писать и объяснять значение дроби,     понимание каждой дроби,  находить числитель и знаменатель;  рассуждать и делать выводы;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F94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t>B</w:t>
            </w:r>
            <w:r w:rsidRPr="00F94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Величины и их единицы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hd w:val="clear" w:color="auto" w:fill="FFFFFF"/>
              <w:suppressAutoHyphens/>
              <w:spacing w:after="0" w:line="300" w:lineRule="atLeast"/>
              <w:ind w:left="7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ar-SA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ar-SA"/>
              </w:rPr>
              <w:t xml:space="preserve">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49. Римская нумерация чисел до 12./ Определяю время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Римская нумерация чисел до 12, число, цифра.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2.1.1.3.**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Читать, записывать и использовать   римскую нумерацию чисел до 12.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2.1.3.5. Определять время по циферблату: часы и минуты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shd w:val="clear" w:color="auto" w:fill="FFFFFF"/>
                <w:lang w:eastAsia="ru-RU"/>
              </w:rPr>
              <w:t>развитие познавательной активности, мышления, логики, воспитание интереса к предмету, привитие культуры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50. Величины/Мой край в разное время года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Циферблат, время, часы, минуты.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2.1.3.5. Определять время по циферблату: часы и минуты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2.1.3.4. Преобразовывать единицы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измерения длины: см, дм, м, массы: кг, ц/ времени: ч, мин., месяц, год на основе соотношений между ними.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обобщение и систематизирование знаний учащихся по сравнению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обыкновенных дробей;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51. Величины  /Природа моего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Час, минута,  год, соотношения  между ними.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2.1.3.3. Сравнивать значения величин длины: см, дм, м/ массы: кг, ц/ объема (емкости):  л / времени: час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минута, месяц, год и выполнять действия сложения/вычитания/ умножения/деления над значениями величин.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Формировать умение различать правильные и неправильные дроби.Развивать мышление учащихся.</w:t>
            </w:r>
            <w:r w:rsidRPr="00F94DB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52. Время. Единицы времени/ Природа моего края в разное время года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Преобразование единиц времени.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2.1.3.4. ** Преобразовывать единицы времени (час, мин, месяц, год) на основе соотношений между ними.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содействовать развитию у обучающихся мыслительных операций: умения анализировать, выделять главное, математически грамотно излагать свои «суждения» и способы решения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53. Суммативная работа 2В.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и логического мышления; 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Раздел 2С – Обозначение множества и его элемента.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54.</w:t>
            </w:r>
            <w:r w:rsidRPr="00F94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Знаки</w:t>
            </w:r>
            <w:r w:rsidRPr="00F94D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b/>
                <w:i/>
                <w:position w:val="-4"/>
                <w:sz w:val="24"/>
                <w:szCs w:val="24"/>
                <w:lang w:eastAsia="ru-RU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9.75pt" o:ole="">
                  <v:imagedata r:id="rId6" o:title=""/>
                </v:shape>
                <o:OLEObject Type="Embed" ProgID="Equation.3" ShapeID="_x0000_i1025" DrawAspect="Content" ObjectID="_1638206759" r:id="rId7"/>
              </w:objec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</w:t>
            </w:r>
            <w:r w:rsidRPr="00F94D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b/>
                <w:i/>
                <w:position w:val="-6"/>
                <w:sz w:val="24"/>
                <w:szCs w:val="24"/>
                <w:lang w:eastAsia="ru-RU"/>
              </w:rPr>
              <w:object w:dxaOrig="200" w:dyaOrig="240">
                <v:shape id="_x0000_i1026" type="#_x0000_t75" style="width:9.75pt;height:10.5pt" o:ole="">
                  <v:imagedata r:id="rId8" o:title=""/>
                </v:shape>
                <o:OLEObject Type="Embed" ProgID="Equation.3" ShapeID="_x0000_i1026" DrawAspect="Content" ObjectID="_1638206760" r:id="rId9"/>
              </w:objec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/Животный мир моего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Множество, элемент множества, обозначение множества и его элементов,  знак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object w:dxaOrig="200" w:dyaOrig="200">
                <v:shape id="_x0000_i1027" type="#_x0000_t75" style="width:6.75pt;height:6.75pt" o:ole="">
                  <v:imagedata r:id="rId10" o:title=""/>
                </v:shape>
                <o:OLEObject Type="Embed" ProgID="Equation.3" ShapeID="_x0000_i1027" DrawAspect="Content" ObjectID="_1638206761" r:id="rId11"/>
              </w:objec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object w:dxaOrig="200" w:dyaOrig="240">
                <v:shape id="_x0000_i1028" type="#_x0000_t75" style="width:6.75pt;height:14.25pt" o:ole="">
                  <v:imagedata r:id="rId12" o:title=""/>
                </v:shape>
                <o:OLEObject Type="Embed" ProgID="Equation.3" ShapeID="_x0000_i1028" DrawAspect="Content" ObjectID="_1638206762" r:id="rId13"/>
              </w:objec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.3.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бозначать множества и его элементы на диаграмме; 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пределять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 элементов множеству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 объединению и пересечению множеств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2.5.2.2.  Использовать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для обозначения: множества заглавные буквы, его элементов – строчные буквы латинского алфавита;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принадлежности и непринадлежности элемента множеству знак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object w:dxaOrig="200" w:dyaOrig="200">
                <v:shape id="_x0000_i1029" type="#_x0000_t75" style="width:6.75pt;height:6.75pt" o:ole="">
                  <v:imagedata r:id="rId10" o:title=""/>
                </v:shape>
                <o:OLEObject Type="Embed" ProgID="Equation.3" ShapeID="_x0000_i1029" DrawAspect="Content" ObjectID="_1638206763" r:id="rId14"/>
              </w:objec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object w:dxaOrig="200" w:dyaOrig="240">
                <v:shape id="_x0000_i1030" type="#_x0000_t75" style="width:6.75pt;height:14.25pt" o:ole="">
                  <v:imagedata r:id="rId12" o:title=""/>
                </v:shape>
                <o:OLEObject Type="Embed" ProgID="Equation.3" ShapeID="_x0000_i1030" DrawAspect="Content" ObjectID="_1638206764" r:id="rId15"/>
              </w:objec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познавательной деятельности у учащихся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55. Объединение множеств и разделение на части./Природа моего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Диаграмма, объединение,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разделение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множества на  равночисленные части.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1.1.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аглядно изображать при помощи диаграмм объединение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равночисленных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множеств и разделение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множества на  равночисленные части.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2.5.2.2. Использовать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для обозначения: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 xml:space="preserve">множества заглавные буквы, его элементов  – строчные буквы латинского алфавита;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принадлежности и непринадлежности элемента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множеству знак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object w:dxaOrig="200" w:dyaOrig="200">
                <v:shape id="_x0000_i1031" type="#_x0000_t75" style="width:6.75pt;height:6.75pt" o:ole="">
                  <v:imagedata r:id="rId10" o:title=""/>
                </v:shape>
                <o:OLEObject Type="Embed" ProgID="Equation.3" ShapeID="_x0000_i1031" DrawAspect="Content" ObjectID="_1638206765" r:id="rId16"/>
              </w:objec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object w:dxaOrig="200" w:dyaOrig="240">
                <v:shape id="_x0000_i1032" type="#_x0000_t75" style="width:6.75pt;height:14.25pt" o:ole="">
                  <v:imagedata r:id="rId12" o:title=""/>
                </v:shape>
                <o:OLEObject Type="Embed" ProgID="Equation.3" ShapeID="_x0000_i1032" DrawAspect="Content" ObjectID="_1638206766" r:id="rId17"/>
              </w:objec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tabs>
                <w:tab w:val="left" w:pos="2552"/>
              </w:tabs>
              <w:suppressAutoHyphens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скорости мышления, памяти, речи, внимания, познавательных навыков;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Самооценивание, взаимооценвиание, форм. оценивание, сумматив.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56. Множества чисел./Многонациональный Казахстан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Составление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(разбиение) числовых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.2.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Составлять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классифицировать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(разбивать) числовые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множества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по количеству цифр в записи чисел, делимости числа на 2, месту занимаемому в числовой последовательности и др.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уметь р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ешать задачи, рассматривая дробь как результат деления натуральных чисел,сравнивать дроби с одинаковыми числителями и знаменателями.;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57. Истинные и ложные  высказывания./ Животный мир моего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Истинные и ложные высказывания.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.1.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пределять истинность и ложность высказываний, составлять истинные и ложные высказывания.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познавательный интерес к предмету, мышление, умение анализировать, оценивать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58. Истинные и ложные высказывания./ Растительный мир моего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Истинные и ложные высказывания.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.1.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пределять истинность и ложность высказываний, составлять истинные и ложные высказывания.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kk-KZ" w:eastAsia="ar-SA"/>
              </w:rPr>
            </w:pPr>
            <w:r w:rsidRPr="00F94DB6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  <w:lang w:val="kk-KZ" w:eastAsia="ar-SA"/>
              </w:rPr>
              <w:t xml:space="preserve"> </w:t>
            </w:r>
            <w:r w:rsidRPr="00F94DB6">
              <w:rPr>
                <w:rFonts w:ascii="Times New Roman" w:eastAsia="Calibri" w:hAnsi="Times New Roman" w:cs="Times New Roman"/>
                <w:sz w:val="18"/>
                <w:szCs w:val="18"/>
                <w:lang w:val="kk-KZ" w:eastAsia="ar-SA"/>
              </w:rPr>
              <w:t>Познакомить с устными приёмами умножения и деления круглых сотен на однозначные числа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59. Варианты комбинаций «по три»./ Природа моего края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Варианты комбинаций «по три».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2.4.4.1. Составлять варианты комбинаций «по три» из предметов окружающего мира.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сложения и вычитания дробей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алгоритм сложения и вычитания дробей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60. Сбор данных./Достижения моего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данных,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таблицы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диаграммы.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2.5.2.5. Проводить сбор данных, систематизировать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таблицы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диаграммы.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обрабатывать информацию, анализировать, сравнивать, делать выводы;</w:t>
            </w:r>
          </w:p>
          <w:p w:rsidR="00F94DB6" w:rsidRPr="00F94DB6" w:rsidRDefault="00F94DB6" w:rsidP="00F94DB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61. Закрепление./Достижения моего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данных,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таблицы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диаграммы.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2.5.2.5. Проводить сбор данных, систематизировать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таблицы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диаграммы.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логического мышления и дальнейшее повышение интереса к одной из ключевых учебных дисциплин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«математика».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Самооценивание, взаимооценвиание, форм.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62.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Таблицы и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диаграммы./Транспорт моего города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данных,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таблицы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диаграммы.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2.5.2.5. Проводить сбор данных, систематизировать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таблицы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диаграммы.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быстроты работы мысли; развитие памяти,  правильной устной и письменной математической речи учащихся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63. Суммативная работа 2С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 компоненты сложения и вычитания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понимать основные законы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вычитание 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94DB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64. Суммативная четвертная работа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развивать мышление учащихся с помощью применения тетрадей с нестандартными заданиями;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31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ІІІ четверть</w:t>
            </w: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В контексте тем  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«В здоровом теле – здоровый дух»,</w:t>
            </w:r>
            <w:r w:rsidRPr="00F94DB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«Традиции и фольклор»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94DB6" w:rsidRPr="00F94DB6" w:rsidRDefault="00F94DB6" w:rsidP="00F94DB6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94DB6" w:rsidRPr="00F94DB6" w:rsidRDefault="00F94DB6" w:rsidP="00F94DB6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94DB6" w:rsidRPr="00F94DB6" w:rsidRDefault="00F94DB6" w:rsidP="00F94DB6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урока/</w:t>
            </w: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лексическая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А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Геометрические фигуры и взаимное их расположение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углов. Многоугольники.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 и туризм укрепляют организм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углов (прямой, острый, тупой).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2.3.1.1. Распознавать и называть вид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углов (прямой, острый, тупой)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; определять существенные признаки прямоугольника, квадрата, прямоугольного треугольника.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способствовать развитию логического, аналитического, критического мышления; интереса к математике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многоугольников.   Свойства квадрата и прямоугольника.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Спорт и туризм укрепляют организм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Признаки прямоугольника, квадрата, прямоугольного треугольника.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2.3.1.1. Распознавать и называть вид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углов (прямой, острый, тупой)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; определять существенные признаки прямоугольника, квадрата, прямоугольного треугольника.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2.3.1.2. 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лассифицировать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многоугольники.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формировать устойчивый познавательный интерес, уважение к личности и её достоинству, доброжелательное отношение к окружающим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Построение фигур.   Солнце, воздух и вода – наши лучшие друзья.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Прямоугольник, квадрат.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2.3.2.1. Чертить отрезки и прямые, геометрические фигуры на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точечной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бумаге, следуя инструкции о позиции, направлении и движении.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numPr>
                <w:ilvl w:val="0"/>
                <w:numId w:val="3"/>
              </w:numPr>
              <w:spacing w:after="0" w:line="240" w:lineRule="auto"/>
              <w:ind w:left="157" w:right="1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логическое мышление, то есть формировать умение наблюдать, выявлять закономерности, сравнивать и сопоставлять, проводить дедуктивные умозаключения и умозаключения по аналогии.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Построение углов и фигур.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Прогулки по лесу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Углы, прямоугольник, квадрат.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3.2.2. Чертить прямой угол.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умение чувствовать себя и передавать св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ое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отношение через цвет, эмоции, развивать память, внимание, артистические способности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965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Последовательности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фигур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Утренняя г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имнастика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Последовательность фигур.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последовательности.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2.4.3.2. Составлять последовательность по заданной закономерности, находить нарушение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развитие приёмов умственной деятельности, памяти, внимания, умения сопоставлять, анализировать, делать выводы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304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Суммативная работа 3А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логическое мышление, умение анализировать, продолжить работу по развитию математической речи;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31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В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– 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Умножение и деление. Задачи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Счет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равными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группами.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Деление на  равные группы.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Занимаюсь спортом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группами.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Деление на группы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2.1.1.5. Считать в прямом и обратном порядке числовыми группами по 3; 4; 5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до 5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; различать четные/нечетные числа; демонстрировать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деление группы предметов на 6; 7; 8;  9 равных частей.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развивать логическое и образное мышление, умение анализировать, сравнивать; 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rPr>
          <w:trHeight w:val="1216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Умножение.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Правильное питание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2.1.2.1. Понимать умножение как сложение одинаковых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слагаемых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деление как разбиение объектов по содержанию на равные части.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hd w:val="clear" w:color="auto" w:fill="FFFFFF"/>
              <w:suppressAutoHyphens/>
              <w:spacing w:after="0" w:line="330" w:lineRule="atLeast"/>
              <w:ind w:left="720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ar-SA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ar-SA"/>
              </w:rPr>
              <w:t>развитие внимания, познавательной активности учащихся;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Деление.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  питаюсь правильно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Деление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2.1.2.1. Понимать умножение как сложение одинаковых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слагаемых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деление как разбиение объектов по содержанию  на равные части.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умения выявлять закономерности, обобщать и делать выводы.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Переместительное свойство умножения.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 и туризм укрепляют организм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Умножение и деление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. Понимать, что умножение и деление  –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взаимообратные действия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 определять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зависимость между компонентами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результатами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этих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действий.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2.2.1.3. Представлять и применять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в виде буквенного равенства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свойства сложения и умножения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 a + b = b + a,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a + b) + c = a + (b + c), ab = ba.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и логического мышления; 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Связь умножения и деления.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Мое свободное время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Множители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Делимое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Делитель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Частное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 П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онимать, что умножение и деление – взаимообратные действия, определять зависимость между компонентами, результатами  этих действий. 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2.2.1.3. Представлять и применять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в виде буквенного равенства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свойства сложения и умножения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  a + b = b + a,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a + b) + c = a + (b + c); ab </w:t>
            </w:r>
            <w:r w:rsidRPr="00F94DB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=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ba.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р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асширение языкового барьера, повышение интереса к уроку с помощью новых подходов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2454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_Toc458935181"/>
            <w:bookmarkStart w:id="2" w:name="_Toc463847383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Таблица умножения на 2.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 на свежем воздухе</w:t>
            </w:r>
            <w:bookmarkEnd w:id="1"/>
            <w:bookmarkEnd w:id="2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умножения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Множители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Делимое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Делитель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Частное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2.1.2.4**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 С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оставлять, знать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таблицу умножения на 2; 3; 4; 5.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.5.1.3.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нализировать и решать задачи на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Умеют анализировать произведение.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Дают характеристики героям, их поступкам.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Умеют отвечать на вопрос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3" w:name="_Toc458935182"/>
            <w:bookmarkStart w:id="4" w:name="_Toc463847384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Закрепление таблиц умножения и деления с числом 2. </w:t>
            </w:r>
            <w:bookmarkEnd w:id="3"/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игры.</w:t>
            </w:r>
            <w:bookmarkEnd w:id="4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умножения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Множители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Делимое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Делитель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Частное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2.1.2.4**.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Составлять, знать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таблицу умножения на 2; 3; 4; 5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.5.1.3.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нализировать и решать задачи на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памяти, логики, математического мышления;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1857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5" w:name="_Toc463847385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Составление таблиц умножения и деления с числом 3.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  <w:bookmarkEnd w:id="5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умножения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Множители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Делимое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Делитель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Частное 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2.1.2.4**.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Составлять, знать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таблицу умножения на 2; 3; 4; 5.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.5.1.3.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нализировать и решать задачи на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умеют оформлять мысли в устной и письменной речи согласно речевой ситуации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6" w:name="_Toc463847387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Закрепление таблиц умножения и деления с числом 3.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 на свежем воздухе</w:t>
            </w:r>
            <w:bookmarkEnd w:id="6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умножения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Множители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Делимое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Делитель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Частное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2.1.2.4**.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оставлять, знать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таблицу умножения на 2; 3; 4; 5.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.5.1.3.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нализировать и решать задачи на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и совершенствовать умения и навыки применять имеющиеся у учащихся знания,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7" w:name="_Toc463847389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таблиц умножения и деления с числом 4.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Поход в горы</w:t>
            </w:r>
            <w:bookmarkEnd w:id="7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умножения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Множители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Делимое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Делитель 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Частное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2.1.2.4**.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Составлять, знать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таблицу умножения на 2; 3; 4; 5.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.5.1.3.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нализировать и решать задачи на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: нахождение суммы одинаковых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 xml:space="preserve">слагаемых; деление по содержанию и на равные части;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uppressAutoHyphens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ar-SA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ar-SA"/>
              </w:rPr>
              <w:lastRenderedPageBreak/>
              <w:t>развивать познавательные интересы учащихся;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Самооценивание, взаимооценвиание, форм. оценивание, сумматив.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8" w:name="_Toc463847405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Закрепление.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сохранить здоровье</w:t>
            </w:r>
            <w:bookmarkEnd w:id="8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?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умножения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Множители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Делимое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Делитель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Частное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2.1.2.4**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 С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оставлять, знать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таблицу умножения на 2; 3; 4; 5.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.5.1.3.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нализировать и решать задачи на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активизировать мыслительную деятельность, внимание, память; развивать и совершенствовать умения применять имеющиеся у учащихся знания в измененной ситуации; развивать логическое мышление обобщить и систематизировать знания по теме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таблиц умножения и деления с числом 5.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Режим дня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умножения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Множители Произведение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Делимое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Делитель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Частное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2.1.2.4**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 С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оставлять, знать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таблицу умножения на 2; 3; 4; 5.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.5.1.3.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нализировать и решать задачи на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развить логическое мышление, математическую речь,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9" w:name="_Toc457119648"/>
            <w:bookmarkStart w:id="10" w:name="_Toc463847440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Закрепление таблиц умножения и деления с числами 2–5.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bookmarkEnd w:id="9"/>
            <w:bookmarkEnd w:id="10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Режим дня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умножения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Множители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Произведение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Делимое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Делитель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Частное </w:t>
            </w:r>
          </w:p>
        </w:tc>
        <w:tc>
          <w:tcPr>
            <w:tcW w:w="1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2.1.2.4**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 С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оставлять, знать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таблицу умножения на 2; 3; 4; 5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.5.1.3.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нализировать и решать задачи на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hd w:val="clear" w:color="auto" w:fill="F2F2F2"/>
              <w:suppressAutoHyphens/>
              <w:spacing w:after="0"/>
              <w:ind w:left="720"/>
              <w:jc w:val="both"/>
              <w:rPr>
                <w:rFonts w:ascii="Times New Roman" w:eastAsia="Times New Roman" w:hAnsi="Times New Roman" w:cs="Times New Roman"/>
                <w:color w:val="374147"/>
                <w:sz w:val="18"/>
                <w:szCs w:val="18"/>
                <w:lang w:val="kk-KZ" w:eastAsia="ar-SA"/>
              </w:rPr>
            </w:pPr>
            <w:r w:rsidRPr="00F94DB6">
              <w:rPr>
                <w:rFonts w:ascii="Consolas" w:eastAsia="Consolas" w:hAnsi="Consolas" w:cs="Consolas"/>
                <w:color w:val="374147"/>
                <w:sz w:val="18"/>
                <w:szCs w:val="18"/>
                <w:bdr w:val="none" w:sz="0" w:space="0" w:color="auto" w:frame="1"/>
                <w:lang w:val="kk-KZ" w:eastAsia="ar-SA"/>
              </w:rPr>
              <w:t>Производить вычисления для принятия решений в различных жизненных ситуациях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Традиции и фольклор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1" w:name="_Toc458935186"/>
            <w:bookmarkStart w:id="12" w:name="_Toc463847462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Тенге. Монеты и купюры.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Казахские народные игры. Теңге ілу</w:t>
            </w:r>
            <w:bookmarkEnd w:id="11"/>
            <w:bookmarkEnd w:id="12"/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Тенге.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Монеты и купюры, размен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2.1.3.6.  Различать монеты в 50 т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енге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100 т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енге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купюры 200 т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енге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5200 т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енге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производить различные операции с ними.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и логического мышления; 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423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3" w:name="_Toc458935187"/>
            <w:bookmarkStart w:id="14" w:name="_Toc463847466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«Цена», «количество», «стоимость».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магазине национальных сувениров</w:t>
            </w:r>
            <w:bookmarkEnd w:id="13"/>
            <w:bookmarkEnd w:id="14"/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Тенге.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Монеты и купюры, размен.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«Цена», «количество», «стоимость»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2.1.3.6. Различать монеты в 50 т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енге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100 т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енге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купюры 200 т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енге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5200 т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енге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производить различные операции с ними.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развивать внимательность, собранность и аккуратность; развивать умения работать самостоятельно и в микро группах, ставить перед собой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цель и делать выводы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Самооценивание, взаимооценвиание, форм. оценивание,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сумматив. оценивание</w:t>
            </w:r>
          </w:p>
        </w:tc>
      </w:tr>
      <w:tr w:rsidR="00F94DB6" w:rsidRPr="00F94DB6" w:rsidTr="00AB1B51">
        <w:trPr>
          <w:trHeight w:val="1153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5" w:name="_Toc463847489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Множества и операции над ними</w:t>
            </w:r>
            <w:bookmarkEnd w:id="15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Национальные украшения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Диаграмма,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множество.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1.1.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аглядно изображать при помощи диаграмм объединение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равночисленных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множеств и разделение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множества на  равночисленные части.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и корригировать речь, память, мышление, моторику, умственные и практические навыки учащихся;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423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Суммативная работа 3В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 осуществлять самооценку на основе критерия успешности учебной деятельности; осознавать ответственность за общее дело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31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С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Числовые и буквенные выражения. Уравнения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. Задачи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4DB6" w:rsidRPr="00F94DB6" w:rsidTr="00AB1B51">
        <w:trPr>
          <w:trHeight w:val="1731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Равенства и неравенства.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Числовые и буквенные выражения.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Казахские национальные игры. 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Байга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Равенства и неравенства.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Числовые и буквенные выражения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2.2.1.1. Составлять, читать, записывать и распознавать числовые и буквенные выражения (произведения, частного) /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равенства и неравенства.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.2.1.2. Находить значение буквенного выражения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в два действия при заданном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буквы.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Знают о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с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пособы подчинительной связи слов:, повысился интерес к уроку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2183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6" w:name="_Toc458935189"/>
            <w:bookmarkStart w:id="17" w:name="_Toc465717323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Действия  с  1. Пословицы – мудрость народа</w:t>
            </w:r>
            <w:bookmarkEnd w:id="16"/>
            <w:bookmarkEnd w:id="17"/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Умножение и деление числа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на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2.2.1.4. Представлять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 виде буквенного равенства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свойства умножения числа на  1, деление числа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на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1:           </w:t>
            </w:r>
            <w:r w:rsidRPr="00F94DB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a ∙ 1 = a;        a : 1 = a.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2.5.1.8. Моделировать решение простых задач на все действия в виде числового выражения; составных – в виде числового выражения и отдельных действий.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р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асширение языкового барьера, повышение интереса к уроку с помощью новых подходов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771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Закрепление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Национальные костюмы народов Казахстана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Неравенства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2.2.2.1. Определять подходящие числа для неравенств вида 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ar-SA"/>
              </w:rPr>
              <w:t xml:space="preserve">х 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&lt;􀂅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 х </w:t>
            </w: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&gt;􀂅.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Учащиеся будут аргументировать свои ответы на основе полученных теоретических знаний, умений и навыков;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1472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8" w:name="_Toc465754938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Уравнения на умножение и деление.</w:t>
            </w:r>
            <w:bookmarkEnd w:id="18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Народные музыкальные инструменты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2.2.2.2. Решать простейшие уравнения на умножение и деления;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сложной структуры вида: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 + (25  – 6) = 38;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(24 – 3) – х = 8;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 + 6 = 7 + 80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р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асширение языкового барьера, повышение интереса к уроку с помощью новых подходов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уравнений на умножение и деление.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Народные танцы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2.2.2.2. Решать простейшие уравнения на умножение и деления;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сложной структуры вида: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 + (25 – 6) = 38;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(24– 3) – х = 8;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 + 6 =7 + 80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Научатся оценивать результаты работ своей деятельности или деятельности одноклассников. Развиваются умения работать в команде, в паре.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1699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Сложные уравнения и их решение.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Национальные блюда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2.2.2.2. Решать простейшие уравнения на умножение и деления;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сложной структуры вида: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 + (25 – 6) = 38;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(24 –3) – х = 8;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  + 6 = 7 + 80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логически излагать свои мысли, используя литературный язык; развитие умения аргументировать, доказывать; развитие умения слушания и распределения внимания во время слушания.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1392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задач на увеличение/уменьшение  в несколько  раз.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Игры народов Казахстана.  Прятки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в … раз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в … раз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.5.1.4.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 задачи на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увеличение/уменьшение числа в несколько раз;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кратное сравнение, 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р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асширение языкового барьера, повышение интереса к уроку с помощью новых подходов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Решение задач на кратное сравнение. 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Игры народов Казахстана. 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в … раз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в … раз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сколько раз больше (меньше)?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.5.1.4.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 задачи на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увеличение/уменьшение числа в несколько раз;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кратное сравнение, 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и логического мышления; 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Решение задач. Гостеприимство – традиция казахского народа.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 в … раз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 в … раз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сколько раз больше (меньше)?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.5.1.4.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 задачи на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увеличение/уменьшение числа в несколько раз;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кратное сравнение, 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.5.1.7. М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оделировать и решать задачи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в 2 действия (разные комбинации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 xml:space="preserve">простых задач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увеличение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/у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меньшение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сколько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раз; кратное сравнение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уметь определять роль союзов в предложении;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научиться определять разряд союзов, устанавливать смысловые отношения между частями предложен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bookmarkStart w:id="19" w:name="_Toc456358460"/>
            <w:bookmarkStart w:id="20" w:name="_Toc445662831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Решение задач. 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Пословицы – мудрость народа</w:t>
            </w:r>
            <w:bookmarkEnd w:id="19"/>
            <w:bookmarkEnd w:id="20"/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«Цена», «количество», «стоимость»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.5.1.1. Моделировать задачу в 1-2 действия в виде таблицы,  схемы, краткой записи.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.5.1.2 **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Использовать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зависимость между величинами: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«цена», «количество», «стоимость»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 решении задач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Умеют  умножать и делить десятичные дроби на разрядную единицу;  умножать десятичные дроби на натуральное число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задач.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Сказки – душа народа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Увеличение/уменьшение числа в несколько раз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.5.1.4.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 задачи на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увеличение/уменьшение числа в несколько раз;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кратное сравнение, 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.5.1.7. М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оделировать и решать задачи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в 2 действия (разные комбинации простых задач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увеличение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/у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меньшение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сколько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раз; кратное сравнение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логического мышления, внимания, сообразительности;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Задачи с прямыми и косвенными вопросами, связанные с отношениями «больше/меньше на», «больше/меньше в раз».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Сказки – душа народа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«Больше/меньше на» «больше/меньше в раз»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.5.1.5 **.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различать задачи с прямыми и косвенными вопросами (связанные с отношениями «больше/меньше на», «больше/меньше в раз»),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совершенствование вычислительных навыков учащихся через выполнение упражнений, решение текстовых задач.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Решение задач.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Казахские народные ремесла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«Больше/меньше на» «больше/меньше в раз»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.5.1.5 **.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различать задачи с прямыми и косвенными вопросами (связанные с отношениями «больше/меньше на», «больше/меньше в раз»),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составлять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совершенствование вычислительных навыков учащихся через выполнение упражнений, решение текстовых задач.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задач.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Казахские народные ремесла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 2 действия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.5.1.7. М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оделировать и решать задачи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в 2 действия (разные комбинации простых задач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увеличение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/у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меньшение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сколько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раз; кратное сравнение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способствовать развитию наблюдательности, умению анализировать, сравнивать, делать выводы;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Закрепление.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Юрта – традиционное жилище казахов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 2 действия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 **. Составлять, знать и применять таблицу умножения и деления на  2; 3; 4; 5.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2.5.1.8. Моделировать решение простых задач на все действия в виде числового выражения; составных – в виде числового выражения и отдельных действий.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логическое мышление, интуицию, навыки исследовательской деятельности;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Суммативная  работа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 С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tabs>
                <w:tab w:val="num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разделом математики: «статистика и теория вероятностей» и его местом в системе научного познания мира;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Суммативная работа  за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ІІІ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и логического мышления; 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31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ІҮ четверть</w:t>
            </w: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В контексте тем: 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«Окружающая среда», «Путешествие»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94DB6" w:rsidRPr="00F94DB6" w:rsidRDefault="00F94DB6" w:rsidP="00F94DB6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94DB6" w:rsidRPr="00F94DB6" w:rsidRDefault="00F94DB6" w:rsidP="00F94DB6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94DB6" w:rsidRPr="00F94DB6" w:rsidRDefault="00F94DB6" w:rsidP="00F94DB6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урока/</w:t>
            </w:r>
          </w:p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лексическая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4А - Рациональные способы вычислений  </w:t>
            </w: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«Окружающая среда»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1" w:name="_Toc466455285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Урок 105. Рациональные вычисления.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Учимся беречь природу</w:t>
            </w:r>
            <w:bookmarkEnd w:id="21"/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Переместительное, сочетательное свойства сложения и переместительное свойство умножения.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2.1.2.3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 переместительное, сочетательное свойства сложения и переместительное свойство умножения для рационализации вычислений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навыки анализа и синтеза, критического мышления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навыки проектной деятельности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rPr>
          <w:trHeight w:val="1534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106.  Порядок выполнения действий в выражениях.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Вода – наше богатство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выполнения действий,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скобки.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.2.1.6 находить значения выражений со скобками и без скобок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содержащих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два/три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арифметических действия и определять порядок действий</w:t>
            </w:r>
            <w:r w:rsidRPr="00F94D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Научить находить процент от числа и числа по его проценту, закрепить умение учащихся обозначать, находить процент чисел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Закрепление 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Вода – наше богатство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Названия компонентов действий,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выполнения действий,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скобки.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2.1.2.3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применять переместительное, сочетательное свойства сложения и переместительное свойство умножения для рационализации вычислений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.2.1.6 находить значения выражений со скобками и без скобок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содержащих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два/три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Научить находить процент от числа и числа по его проценту, формировать навыки решении задач на проценты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2" w:name="_Toc466461633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108. Закрепление. Как защитить окружающую среду</w:t>
            </w:r>
            <w:bookmarkEnd w:id="22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Числовые выражения, скобки.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2.2.1.5 сравнивать буквенные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числовые выражения со скобками и без них, содержащих более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-х  арифметических действий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.2.1.6 находить значения выражений со скобками и без скобок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содержащих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два/три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Систематизировать умения находить  способы представления стат. данных  применять их при решении задач;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3" w:name="_Toc466461637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109. Закрепление.  Охрана воздуха от загрязнения</w:t>
            </w:r>
            <w:bookmarkEnd w:id="23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Буквенные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и 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числовые выражения.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2.2.1.5 сравнивать буквенные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числовые выражения со скобками и без них, содержащих более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-х  арифметических действий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.2.1.6 находить значения выражений со скобками и без скобок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содержащих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два/три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учиться применять математические формулы периметра и площади  в повседневной жизни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4" w:name="_Toc466465335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110. Закрепление. Заповедники Казахстана</w:t>
            </w:r>
            <w:bookmarkEnd w:id="24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Буквенные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и 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числовые выражения.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2.2.1.5 сравнивать буквенные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числовые выражения со скобками и без них, содержащих более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-х  арифметических действий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.2.1.6 находить значения выражений со скобками и без скобок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содержащих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два/три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Умееют применять их при решении задачи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5" w:name="_Toc466465337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111.</w:t>
            </w:r>
            <w:bookmarkEnd w:id="25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Закрепление. Беречь природу – любить Родину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Буквенные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и 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числовые выражения, порядок действий.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2.2.1.5 сравнивать буквенные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числовые выражения со скобками и без них, содержащих более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-х  арифметических действий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.2.1.6 находить значения выражений со скобками и без скобок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,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содержащих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два/три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арифметических действия 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определять порядок действий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развивать навыки самоконтроля и самооценки  достигнутых знаний и  умений; вычислительных нав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 w:eastAsia="ru-RU"/>
              </w:rPr>
              <w:t xml:space="preserve">ыки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и логического мышления; навыков работы в паре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Суммативная работа 4А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формированию навыка выразительного чтения; учить четко отвечать на вопросы; анализировать произведение; выражать свои мысли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4B – Способы решения задач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6" w:name="_Toc466993066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113 Решение задач. Путешествие по Казахстану.</w:t>
            </w:r>
            <w:bookmarkEnd w:id="26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2.5.1.4 анализировать и решать задачи на увеличение/ уменьшение числа в несколько раз; кратное сравнение, составлять и решать обратные задачи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познакомить с  приемами нахождения значения буквенных выражений при заданном значении букв, научить составлять буквенные выражения по задачам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7" w:name="_Toc466993068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114 Составные задачи. Путешествие в Астану.</w:t>
            </w:r>
            <w:bookmarkEnd w:id="27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.5.1.4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 задачи на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увеличение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/ уменьшение числа в несколько раз;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кратное сравнение, составлять 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.5.1.5** различать задачи с прямыми и косвенными вопросами (связанные с отношениями «больше/меньше на», «больше/меньше в раз»)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  <w:r w:rsidRPr="00F94D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ind w:right="-42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развиваются внимание,  логическое мышление, умение рассуждать,</w:t>
            </w:r>
          </w:p>
          <w:p w:rsidR="00F94DB6" w:rsidRPr="00F94DB6" w:rsidRDefault="00F94DB6" w:rsidP="00F94DB6">
            <w:pPr>
              <w:spacing w:after="0" w:line="240" w:lineRule="auto"/>
              <w:ind w:right="-42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умение  работать в команде.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115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Составные задачи. Путешествие в Астану.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.5.1.4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 задачи на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увеличение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/ уменьшение числа в несколько раз;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кратное сравнение, составлять 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.5.1.5** различать задачи с прямыми и косвенными вопросами (связанные с отношениями «больше/меньше на», «больше/меньше в раз»)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2.5.1.8 моделировать решение простых задач на все действия в виде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числового выражения; составных – в виде числового выражения и отдельных действий</w:t>
            </w:r>
            <w:r w:rsidRPr="00F94D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определить основную мысль и изучение формулы, принять участие в диалоге, определить главную мысль темы, придумать ответы</w:t>
            </w:r>
            <w:r w:rsidRPr="00F94D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116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Составные задачи. Путешествие в Астану.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.5.1.4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 задачи на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увеличение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/ уменьшение числа в несколько раз;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кратное сравнение, составлять 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.5.1.5** различать задачи с прямыми и косвенными вопросами (связанные с отношениями «больше/меньше на», «больше/меньше в раз»)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  <w:r w:rsidRPr="00F94D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Знать правило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решения сложных уравнений </w:t>
            </w:r>
            <w:r w:rsidRPr="00F94D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 уметь пользоваться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им </w:t>
            </w:r>
            <w:r w:rsidRPr="00F94D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при 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решении уравнений и задач.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117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Составные задачи. Путешествие в Алматы.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.5.1.4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 задачи на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увеличение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/ уменьшение числа в несколько раз;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кратное сравнение, составлять 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.5.1.5** различать задачи с прямыми и косвенными вопросами (связанные с отношениями «больше/меньше на», «больше/меньше в раз»)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  <w:r w:rsidRPr="00F94D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Расширять зону актуального развития ребенка, учить справляться с заданиями разной степени сложности.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118 Закрепление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Путешествие в Алматы.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.5.1.4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 задачи на 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увеличение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/ уменьшение числа в несколько раз;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кратное сравнение, составлять и решать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обратные задачи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.5.1.5** различать задачи с прямыми и косвенными вопросами (связанные с отношениями «больше/меньше на», «больше/меньше в раз»)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2.5.1.8 моделировать решение простых задач на все действия в виде числового выражения; составных – в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виде числового выражения и отдельных действий</w:t>
            </w:r>
            <w:r w:rsidRPr="00F94D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444444"/>
                <w:sz w:val="18"/>
                <w:szCs w:val="18"/>
                <w:lang w:eastAsia="ru-RU"/>
              </w:rPr>
              <w:lastRenderedPageBreak/>
              <w:t>Способствовать развитию памяти, внимания  наблюдательности учащихся.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Суммативная работа 4В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Расширение знаний учеников об окружающей их природе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31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4С -  Геометрические фигуры. Периметр. Площадь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4DB6" w:rsidRPr="00F94DB6" w:rsidTr="00AB1B51">
        <w:trPr>
          <w:trHeight w:val="378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1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Периметр треугольника, прямоульника, квадрата. Путешествие в степь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Периметр треугольника, прямоульника, квадрата.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2.3.1.3 измерять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длины сторон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многоугольников, предметов окружающего мира и обобщать, составлять, применять формулы нахождения периметра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 = 2(а+ b)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 = 4а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Р= а + b +с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2.3.1.4 находить неизвестную сторону фигуры по периметру и известным сторонам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2.3.1.5 строить плоские фигуры на бумаге в клетку по заданным значениям периметра, объяснять, как изменяется периметр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с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изменением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ее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логического мышления, математической речи, умения обобщать и сравнивать, творческих способностей учащихся,  расширение кругозора  учащихся.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8" w:name="_Toc466821982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121. Построение фигур. 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Путешествие в лесостепь</w:t>
            </w:r>
            <w:bookmarkEnd w:id="28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Периметр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2.3.1.4 находить неизвестную сторону фигуры по периметру и известным сторонам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2.3.1.5 строить плоские фигуры на бумаге в клетку по заданным значениям периметра, объяснять, как изменяется периметр с изменением ее форм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формировать у каждого школьника навыки самообучения самоконтроля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122. Построение фигур. 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Путешествие на море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Периметр 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2.3.1.4 находить неизвестную сторону фигуры по периметру и известным сторонам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2.3.1.5 строить плоские фигуры на бумаге в клетку по заданным значениям периметра, объяснять, как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изменяется периметр с изменением ее формы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понимание учащимися значения понятия процента для описания реальных процессов;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9" w:name="_Toc466821986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123. Построение фигур.  Путешествие на море.</w:t>
            </w:r>
            <w:bookmarkEnd w:id="29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Фигуры,  части фигур.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2.3.2.3 делить модели плоских фигур на части и составлять из них композиции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2.3.2.4 выполнять действия по инструкции и определять исходную позицию, направление и движение (направо, налево, прямо, полный поворот, половина и четверть поворота почасовой и против часовой стрелки)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444444"/>
                <w:sz w:val="18"/>
                <w:szCs w:val="18"/>
                <w:shd w:val="clear" w:color="auto" w:fill="F4F4F4"/>
                <w:lang w:eastAsia="ru-RU"/>
              </w:rPr>
              <w:t>совершенствование  навыки устного счета,  развитиие мыслительной деятельности учащихся, грамотной математической речи.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 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124. Направление движения.  Путешествие в лес.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Направо, налево, прямо, полный поворот, половина и четверть поворота почасовой и против часовой стрелки.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2.3.2.3 делить модели плоских фигур на части и составлять из них композиции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2.3.2.4 выполнять действия по инструкции и определять исходную позицию, направление и движение (направо, налево, прямо, полный поворот, половина и четверть поворота почасовой и против часовой стрелки.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252525"/>
                <w:sz w:val="18"/>
                <w:szCs w:val="18"/>
                <w:lang w:eastAsia="ru-RU"/>
              </w:rPr>
              <w:t>развитие самостоятельности, внимательности, логического мышления;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30" w:name="_Toc466993088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125 Расположение предметов. Рассмотрим план местности</w:t>
            </w:r>
            <w:bookmarkEnd w:id="30"/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2.3.3.1  определять расположения отмеченных на линии точек относительно друг друга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2.3.2.4 выполнять действия по инструкции и определять исходную позицию, направление и движение (направо, налево, прямо, полный поворот, половина и четверть поворота почасовой и против часовой стрелки)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создать условия для развития коммуникативности, навыков само- и                           взаимоконтроля, математического и общего кругозора,  мышления, речи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126 Расположение предметов. Рассмотрим план местности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2.3.3.1  определять расположения отмеченных на линии точек относительно друг друга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2.3.2.4 выполнять действия по инструкции и определять исходную позицию, направление и движение (направо, налево, прямо, полный поворот, половина и четверть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поворота почасовой и против часовой стрелки)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lastRenderedPageBreak/>
              <w:t xml:space="preserve">развивать познавательную самостоятельность и творческие способности </w:t>
            </w:r>
            <w:r w:rsidRPr="00F94DB6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учащихся;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127 .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задач с геометрическим содержанием. Воспоминания о путешествиях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Периметр, сторона.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.5.1.5 а</w:t>
            </w:r>
            <w:r w:rsidRPr="00F94D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нализировать и решать задачи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на нахождение стороны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Развивать знания, умения и навыки о представлении геометрических фигур.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128. </w:t>
            </w: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Решение задач с геометрическим содержанием. Воспоминания о путешествиях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Периметр, сторона.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2.5.1.2** использовать при решении задач зависимость между величинами: длина, ширина, периметр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2.5.1.5** анализировать и решать задачи на нахождение стороны и периметра прямоугольника (квадрата); составлять и решать обратные задачи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научишься анализировать и решать задачи на нахождение стороны и периметра прямоугольника  (квадрата)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94DB6">
              <w:rPr>
                <w:rFonts w:ascii="Times New Roman" w:eastAsia="Calibri" w:hAnsi="Times New Roman" w:cs="Times New Roman"/>
                <w:sz w:val="18"/>
                <w:szCs w:val="18"/>
              </w:rPr>
              <w:t>Приводить примеры аналогов геометрических фигур в окружающем мире.</w:t>
            </w:r>
          </w:p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Урок 129. Решение логических задач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Головоломки,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задачи на переливание и взвешивание.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2.4.2.2 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сследовать и решать числовые задачи, головоломки с разными числами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 логические задачи на переливание и взвешивание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развивать внимание; развивать познавательный интерес через игровые моменты взаимоконтроля,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Урок 130.Решение логических задач. 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Головоломки,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задачи на переливание и взвешивание.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2.4.2.2 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сследовать и решать числовые задачи, головоломки с разными числами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 логические задачи на переливание и взвешивание</w:t>
            </w:r>
            <w:r w:rsidRPr="00F94D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сравнения чисел с помощью координатного луча; отработать навыки сравнения натуральных чисел с помощью правила и координатного луча.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31" w:name="_Toc466993100"/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131. Закрепление.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Чему я научился</w:t>
            </w:r>
            <w:bookmarkEnd w:id="31"/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2.4.2.2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исследовать и решать числовые задачи; головоломки с разными числами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;   логические задачи на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переливание и взвешивание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Учащиеся будут аргументировать свои ответы на основе полученных теоретических знаний, умений и навыков;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132 Закрепление.   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Скоро лето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2.4.2.2 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исследовать и решать числовые задачи; головоломки с разными числами</w:t>
            </w:r>
            <w:r w:rsidRPr="00F94DB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;   логические задачи на переливание и взвешивание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развить аналитическое мышление, путём решения задач и заданий на сравнение; корректировать и развивать внимание;</w:t>
            </w: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Индивидуальная работа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Самооценивание 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133-134.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Суммативная работа 4С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Научатся оценивать результаты работ своей деятельности или деятельности одноклассников. Развиваются умения работать в команде, в паре.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  <w:tr w:rsidR="00F94DB6" w:rsidRPr="00F94DB6" w:rsidTr="00AB1B51"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135-136.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я знаю и умею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 в моей жизни</w:t>
            </w:r>
          </w:p>
        </w:tc>
        <w:tc>
          <w:tcPr>
            <w:tcW w:w="8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Уметь применять свойства сложения при нахождении суммы нескольких слагаемых, сравнивать суммы чисел, не выполняя вычислений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Групп. работа,</w:t>
            </w:r>
          </w:p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в парах, индив. работа 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DB6" w:rsidRPr="00F94DB6" w:rsidRDefault="00F94DB6" w:rsidP="00F94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4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Самооценивание, взаимооценвиание, форм. оценивание, сумматив. оценивание</w:t>
            </w:r>
          </w:p>
        </w:tc>
      </w:tr>
    </w:tbl>
    <w:p w:rsidR="00F94DB6" w:rsidRPr="00F94DB6" w:rsidRDefault="00F94DB6" w:rsidP="00F94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DB6" w:rsidRPr="00F94DB6" w:rsidRDefault="00F94DB6" w:rsidP="00F94D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CE1" w:rsidRDefault="00FF2CE1">
      <w:bookmarkStart w:id="32" w:name="_GoBack"/>
      <w:bookmarkEnd w:id="32"/>
    </w:p>
    <w:sectPr w:rsidR="00FF2CE1" w:rsidSect="003F538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K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(T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S SchoolBook">
    <w:altName w:val="Arial Unicode MS"/>
    <w:panose1 w:val="00000000000000000000"/>
    <w:charset w:val="00"/>
    <w:family w:val="modern"/>
    <w:notTrueType/>
    <w:pitch w:val="variable"/>
    <w:sig w:usb0="00000001" w:usb1="58000048" w:usb2="00000000" w:usb3="00000000" w:csb0="00000115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378DC"/>
    <w:multiLevelType w:val="hybridMultilevel"/>
    <w:tmpl w:val="DE3EA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58323E"/>
    <w:multiLevelType w:val="multilevel"/>
    <w:tmpl w:val="4660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B6"/>
    <w:rsid w:val="00F94DB6"/>
    <w:rsid w:val="00FF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4DB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Знак22 Знак,Знак4,Знак4 Знак"/>
    <w:basedOn w:val="a"/>
    <w:next w:val="a"/>
    <w:link w:val="21"/>
    <w:uiPriority w:val="9"/>
    <w:semiHidden/>
    <w:unhideWhenUsed/>
    <w:qFormat/>
    <w:rsid w:val="00F94DB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DB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aliases w:val="Знак"/>
    <w:basedOn w:val="a"/>
    <w:next w:val="a"/>
    <w:link w:val="40"/>
    <w:uiPriority w:val="9"/>
    <w:semiHidden/>
    <w:unhideWhenUsed/>
    <w:qFormat/>
    <w:rsid w:val="00F94DB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94DB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94DB6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94DB6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4D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Знак22 Знак Знак1,Знак4 Знак2,Знак4 Знак Знак"/>
    <w:basedOn w:val="a0"/>
    <w:uiPriority w:val="9"/>
    <w:semiHidden/>
    <w:rsid w:val="00F94D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94D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Знак Знак1"/>
    <w:basedOn w:val="a0"/>
    <w:link w:val="4"/>
    <w:uiPriority w:val="9"/>
    <w:semiHidden/>
    <w:rsid w:val="00F94D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94DB6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customStyle="1" w:styleId="71">
    <w:name w:val="Заголовок 71"/>
    <w:basedOn w:val="a"/>
    <w:next w:val="a"/>
    <w:semiHidden/>
    <w:unhideWhenUsed/>
    <w:qFormat/>
    <w:rsid w:val="00F94DB6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semiHidden/>
    <w:unhideWhenUsed/>
    <w:qFormat/>
    <w:rsid w:val="00F94DB6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94DB6"/>
  </w:style>
  <w:style w:type="character" w:customStyle="1" w:styleId="21">
    <w:name w:val="Заголовок 2 Знак1"/>
    <w:aliases w:val="Знак22 Знак Знак,Знак4 Знак1,Знак4 Знак Знак1"/>
    <w:link w:val="2"/>
    <w:uiPriority w:val="9"/>
    <w:semiHidden/>
    <w:locked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94DB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94DB6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styleId="a3">
    <w:name w:val="Emphasis"/>
    <w:uiPriority w:val="20"/>
    <w:qFormat/>
    <w:rsid w:val="00F94DB6"/>
    <w:rPr>
      <w:rFonts w:ascii="Consolas" w:eastAsia="Consolas" w:hAnsi="Consolas" w:cs="Consolas" w:hint="default"/>
      <w:i w:val="0"/>
      <w:iCs w:val="0"/>
    </w:rPr>
  </w:style>
  <w:style w:type="character" w:customStyle="1" w:styleId="41">
    <w:name w:val="Заголовок 4 Знак1"/>
    <w:aliases w:val="Знак Знак"/>
    <w:basedOn w:val="a0"/>
    <w:uiPriority w:val="9"/>
    <w:semiHidden/>
    <w:rsid w:val="00F94DB6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styleId="a4">
    <w:name w:val="Strong"/>
    <w:qFormat/>
    <w:rsid w:val="00F94DB6"/>
    <w:rPr>
      <w:b/>
      <w:bCs w:val="0"/>
    </w:rPr>
  </w:style>
  <w:style w:type="paragraph" w:styleId="a5">
    <w:name w:val="Normal (Web)"/>
    <w:aliases w:val="Обычный (Web),Знак Знак6"/>
    <w:basedOn w:val="a"/>
    <w:autoRedefine/>
    <w:uiPriority w:val="99"/>
    <w:unhideWhenUsed/>
    <w:qFormat/>
    <w:rsid w:val="00F94DB6"/>
    <w:pPr>
      <w:suppressAutoHyphens/>
      <w:ind w:left="720"/>
      <w:jc w:val="both"/>
    </w:pPr>
    <w:rPr>
      <w:rFonts w:ascii="Times New Roman" w:eastAsia="Times New Roman" w:hAnsi="Times New Roman" w:cs="Times New Roman"/>
      <w:sz w:val="28"/>
      <w:lang w:val="kk-KZ" w:eastAsia="ar-SA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F94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F9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F94DB6"/>
    <w:rPr>
      <w:sz w:val="20"/>
      <w:szCs w:val="20"/>
    </w:rPr>
  </w:style>
  <w:style w:type="character" w:customStyle="1" w:styleId="a8">
    <w:name w:val="Текст примечания Знак"/>
    <w:basedOn w:val="a0"/>
    <w:link w:val="13"/>
    <w:uiPriority w:val="99"/>
    <w:semiHidden/>
    <w:locked/>
    <w:rsid w:val="00F94DB6"/>
    <w:rPr>
      <w:rFonts w:ascii="Calibri" w:eastAsia="Calibri" w:hAnsi="Calibri"/>
    </w:rPr>
  </w:style>
  <w:style w:type="paragraph" w:customStyle="1" w:styleId="13">
    <w:name w:val="Текст примечания1"/>
    <w:basedOn w:val="a"/>
    <w:next w:val="a9"/>
    <w:link w:val="a8"/>
    <w:uiPriority w:val="99"/>
    <w:semiHidden/>
    <w:unhideWhenUsed/>
    <w:rsid w:val="00F94DB6"/>
    <w:pPr>
      <w:spacing w:after="0" w:line="240" w:lineRule="auto"/>
    </w:pPr>
    <w:rPr>
      <w:rFonts w:ascii="Calibri" w:eastAsia="Calibri" w:hAnsi="Calibri"/>
    </w:rPr>
  </w:style>
  <w:style w:type="character" w:customStyle="1" w:styleId="aa">
    <w:name w:val="Верхний колонтитул Знак"/>
    <w:basedOn w:val="a0"/>
    <w:link w:val="ab"/>
    <w:uiPriority w:val="99"/>
    <w:semiHidden/>
    <w:locked/>
    <w:rsid w:val="00F94DB6"/>
    <w:rPr>
      <w:sz w:val="24"/>
      <w:szCs w:val="24"/>
    </w:rPr>
  </w:style>
  <w:style w:type="paragraph" w:customStyle="1" w:styleId="14">
    <w:name w:val="Верхний колонтитул1"/>
    <w:basedOn w:val="a"/>
    <w:next w:val="ab"/>
    <w:uiPriority w:val="99"/>
    <w:semiHidden/>
    <w:unhideWhenUsed/>
    <w:rsid w:val="00F94DB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c">
    <w:name w:val="Нижний колонтитул Знак"/>
    <w:aliases w:val="Знак7 Знак"/>
    <w:link w:val="ad"/>
    <w:uiPriority w:val="99"/>
    <w:semiHidden/>
    <w:rsid w:val="00F94DB6"/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paragraph" w:customStyle="1" w:styleId="710">
    <w:name w:val="Знак71"/>
    <w:basedOn w:val="a"/>
    <w:next w:val="ad"/>
    <w:uiPriority w:val="99"/>
    <w:semiHidden/>
    <w:unhideWhenUsed/>
    <w:rsid w:val="00F94DB6"/>
    <w:pPr>
      <w:tabs>
        <w:tab w:val="center" w:pos="4677"/>
        <w:tab w:val="right" w:pos="9355"/>
      </w:tabs>
      <w:spacing w:after="0" w:line="240" w:lineRule="auto"/>
    </w:pPr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character" w:customStyle="1" w:styleId="15">
    <w:name w:val="Нижний колонтитул Знак1"/>
    <w:aliases w:val="Знак7 Знак1"/>
    <w:basedOn w:val="a0"/>
    <w:uiPriority w:val="99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азвание Знак1"/>
    <w:aliases w:val="Знак2 Знак,Название Знак Знак1,Название Знак Знак Знак,Знак7 Знак1 Знак,Знак7 Знак Знак Знак Знак,Знак Знак1 Знак Знак1"/>
    <w:link w:val="17"/>
    <w:uiPriority w:val="10"/>
    <w:locked/>
    <w:rsid w:val="00F94DB6"/>
    <w:rPr>
      <w:b/>
      <w:sz w:val="36"/>
    </w:rPr>
  </w:style>
  <w:style w:type="paragraph" w:customStyle="1" w:styleId="17">
    <w:name w:val="Название1"/>
    <w:aliases w:val="Знак2,Название Знак Знак,Знак7 Знак Знак Знак,Знак Знак1 Знак"/>
    <w:basedOn w:val="a"/>
    <w:link w:val="16"/>
    <w:autoRedefine/>
    <w:uiPriority w:val="10"/>
    <w:qFormat/>
    <w:rsid w:val="00F94DB6"/>
    <w:pPr>
      <w:spacing w:after="160" w:line="240" w:lineRule="exact"/>
    </w:pPr>
    <w:rPr>
      <w:b/>
      <w:sz w:val="36"/>
    </w:rPr>
  </w:style>
  <w:style w:type="character" w:customStyle="1" w:styleId="ae">
    <w:name w:val="Основной текст Знак"/>
    <w:basedOn w:val="a0"/>
    <w:link w:val="af"/>
    <w:semiHidden/>
    <w:locked/>
    <w:rsid w:val="00F94DB6"/>
    <w:rPr>
      <w:sz w:val="36"/>
      <w:szCs w:val="24"/>
    </w:rPr>
  </w:style>
  <w:style w:type="paragraph" w:customStyle="1" w:styleId="18">
    <w:name w:val="Основной текст1"/>
    <w:basedOn w:val="a"/>
    <w:next w:val="af"/>
    <w:semiHidden/>
    <w:unhideWhenUsed/>
    <w:rsid w:val="00F94DB6"/>
    <w:pPr>
      <w:spacing w:after="120" w:line="240" w:lineRule="auto"/>
    </w:pPr>
    <w:rPr>
      <w:sz w:val="36"/>
      <w:szCs w:val="24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locked/>
    <w:rsid w:val="00F94DB6"/>
    <w:rPr>
      <w:sz w:val="24"/>
      <w:szCs w:val="24"/>
    </w:rPr>
  </w:style>
  <w:style w:type="paragraph" w:customStyle="1" w:styleId="19">
    <w:name w:val="Основной текст с отступом1"/>
    <w:basedOn w:val="a"/>
    <w:next w:val="af1"/>
    <w:uiPriority w:val="99"/>
    <w:semiHidden/>
    <w:unhideWhenUsed/>
    <w:rsid w:val="00F94DB6"/>
    <w:pPr>
      <w:spacing w:after="120" w:line="240" w:lineRule="auto"/>
      <w:ind w:left="283"/>
    </w:pPr>
    <w:rPr>
      <w:sz w:val="24"/>
      <w:szCs w:val="24"/>
    </w:rPr>
  </w:style>
  <w:style w:type="character" w:customStyle="1" w:styleId="af2">
    <w:name w:val="Подзаголовок Знак"/>
    <w:link w:val="af3"/>
    <w:uiPriority w:val="99"/>
    <w:locked/>
    <w:rsid w:val="00F94DB6"/>
    <w:rPr>
      <w:rFonts w:ascii="Consolas" w:eastAsia="Consolas" w:hAnsi="Consolas" w:cs="Consolas"/>
      <w:lang w:val="en-US"/>
    </w:rPr>
  </w:style>
  <w:style w:type="paragraph" w:styleId="af3">
    <w:name w:val="Subtitle"/>
    <w:basedOn w:val="a"/>
    <w:next w:val="a"/>
    <w:link w:val="af2"/>
    <w:uiPriority w:val="99"/>
    <w:qFormat/>
    <w:rsid w:val="00F94DB6"/>
    <w:pPr>
      <w:numPr>
        <w:ilvl w:val="1"/>
      </w:numPr>
      <w:spacing w:after="0" w:line="240" w:lineRule="auto"/>
    </w:pPr>
    <w:rPr>
      <w:rFonts w:ascii="Consolas" w:eastAsia="Consolas" w:hAnsi="Consolas" w:cs="Consolas"/>
      <w:lang w:val="en-US"/>
    </w:rPr>
  </w:style>
  <w:style w:type="character" w:customStyle="1" w:styleId="1a">
    <w:name w:val="Подзаголовок Знак1"/>
    <w:basedOn w:val="a0"/>
    <w:uiPriority w:val="11"/>
    <w:rsid w:val="00F94D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Основной текст 2 Знак"/>
    <w:basedOn w:val="a0"/>
    <w:link w:val="23"/>
    <w:semiHidden/>
    <w:locked/>
    <w:rsid w:val="00F94DB6"/>
    <w:rPr>
      <w:sz w:val="24"/>
      <w:szCs w:val="24"/>
    </w:rPr>
  </w:style>
  <w:style w:type="paragraph" w:customStyle="1" w:styleId="210">
    <w:name w:val="Основной текст 21"/>
    <w:basedOn w:val="a"/>
    <w:next w:val="23"/>
    <w:semiHidden/>
    <w:unhideWhenUsed/>
    <w:rsid w:val="00F94DB6"/>
    <w:pPr>
      <w:spacing w:after="120" w:line="480" w:lineRule="auto"/>
    </w:pPr>
    <w:rPr>
      <w:sz w:val="24"/>
      <w:szCs w:val="24"/>
    </w:rPr>
  </w:style>
  <w:style w:type="character" w:customStyle="1" w:styleId="31">
    <w:name w:val="Основной текст 3 Знак"/>
    <w:basedOn w:val="a0"/>
    <w:link w:val="32"/>
    <w:semiHidden/>
    <w:locked/>
    <w:rsid w:val="00F94DB6"/>
    <w:rPr>
      <w:sz w:val="16"/>
      <w:szCs w:val="16"/>
    </w:rPr>
  </w:style>
  <w:style w:type="paragraph" w:customStyle="1" w:styleId="310">
    <w:name w:val="Основной текст 31"/>
    <w:basedOn w:val="a"/>
    <w:next w:val="32"/>
    <w:semiHidden/>
    <w:unhideWhenUsed/>
    <w:rsid w:val="00F94DB6"/>
    <w:pPr>
      <w:spacing w:after="120" w:line="240" w:lineRule="auto"/>
    </w:pPr>
    <w:rPr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locked/>
    <w:rsid w:val="00F94DB6"/>
    <w:rPr>
      <w:sz w:val="24"/>
      <w:szCs w:val="24"/>
    </w:rPr>
  </w:style>
  <w:style w:type="paragraph" w:customStyle="1" w:styleId="211">
    <w:name w:val="Основной текст с отступом 21"/>
    <w:basedOn w:val="a"/>
    <w:next w:val="25"/>
    <w:uiPriority w:val="99"/>
    <w:semiHidden/>
    <w:unhideWhenUsed/>
    <w:rsid w:val="00F94DB6"/>
    <w:pPr>
      <w:spacing w:after="120" w:line="480" w:lineRule="auto"/>
      <w:ind w:left="283"/>
    </w:pPr>
    <w:rPr>
      <w:sz w:val="24"/>
      <w:szCs w:val="24"/>
    </w:rPr>
  </w:style>
  <w:style w:type="character" w:customStyle="1" w:styleId="33">
    <w:name w:val="Основной текст с отступом 3 Знак"/>
    <w:basedOn w:val="a0"/>
    <w:link w:val="34"/>
    <w:semiHidden/>
    <w:locked/>
    <w:rsid w:val="00F94DB6"/>
    <w:rPr>
      <w:rFonts w:ascii="MS Mincho" w:eastAsia="MS Mincho" w:hAnsi="MS Mincho"/>
      <w:sz w:val="16"/>
      <w:szCs w:val="16"/>
    </w:rPr>
  </w:style>
  <w:style w:type="paragraph" w:customStyle="1" w:styleId="311">
    <w:name w:val="Основной текст с отступом 31"/>
    <w:basedOn w:val="a"/>
    <w:next w:val="34"/>
    <w:semiHidden/>
    <w:unhideWhenUsed/>
    <w:rsid w:val="00F94DB6"/>
    <w:pPr>
      <w:spacing w:after="120" w:line="240" w:lineRule="auto"/>
      <w:ind w:left="283"/>
    </w:pPr>
    <w:rPr>
      <w:rFonts w:ascii="MS Mincho" w:eastAsia="MS Mincho" w:hAnsi="MS Mincho"/>
      <w:sz w:val="16"/>
      <w:szCs w:val="16"/>
    </w:rPr>
  </w:style>
  <w:style w:type="character" w:customStyle="1" w:styleId="1b">
    <w:name w:val="Текст примечания Знак1"/>
    <w:basedOn w:val="a0"/>
    <w:uiPriority w:val="99"/>
    <w:semiHidden/>
    <w:rsid w:val="00F94D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8"/>
    <w:link w:val="af5"/>
    <w:uiPriority w:val="99"/>
    <w:semiHidden/>
    <w:locked/>
    <w:rsid w:val="00F94DB6"/>
    <w:rPr>
      <w:rFonts w:ascii="Calibri" w:eastAsia="Calibri" w:hAnsi="Calibri"/>
      <w:b/>
      <w:bCs/>
    </w:rPr>
  </w:style>
  <w:style w:type="paragraph" w:styleId="a9">
    <w:name w:val="annotation text"/>
    <w:basedOn w:val="a"/>
    <w:link w:val="26"/>
    <w:uiPriority w:val="99"/>
    <w:semiHidden/>
    <w:unhideWhenUsed/>
    <w:rsid w:val="00F94DB6"/>
    <w:pPr>
      <w:spacing w:line="240" w:lineRule="auto"/>
    </w:pPr>
    <w:rPr>
      <w:sz w:val="20"/>
      <w:szCs w:val="20"/>
    </w:rPr>
  </w:style>
  <w:style w:type="character" w:customStyle="1" w:styleId="26">
    <w:name w:val="Текст примечания Знак2"/>
    <w:basedOn w:val="a0"/>
    <w:link w:val="a9"/>
    <w:uiPriority w:val="99"/>
    <w:semiHidden/>
    <w:rsid w:val="00F94DB6"/>
    <w:rPr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F94DB6"/>
    <w:pPr>
      <w:spacing w:after="0"/>
    </w:pPr>
    <w:rPr>
      <w:rFonts w:ascii="Calibri" w:eastAsia="Calibri" w:hAnsi="Calibri"/>
      <w:b/>
      <w:bCs/>
      <w:sz w:val="22"/>
      <w:szCs w:val="22"/>
    </w:rPr>
  </w:style>
  <w:style w:type="character" w:customStyle="1" w:styleId="1c">
    <w:name w:val="Тема примечания Знак1"/>
    <w:basedOn w:val="26"/>
    <w:uiPriority w:val="99"/>
    <w:semiHidden/>
    <w:rsid w:val="00F94DB6"/>
    <w:rPr>
      <w:b/>
      <w:bCs/>
      <w:sz w:val="20"/>
      <w:szCs w:val="20"/>
    </w:rPr>
  </w:style>
  <w:style w:type="character" w:customStyle="1" w:styleId="af6">
    <w:name w:val="Текст выноски Знак"/>
    <w:link w:val="af7"/>
    <w:uiPriority w:val="99"/>
    <w:semiHidden/>
    <w:locked/>
    <w:rsid w:val="00F94DB6"/>
    <w:rPr>
      <w:rFonts w:ascii="Tahoma" w:eastAsia="Consolas" w:hAnsi="Tahoma" w:cs="Tahoma"/>
      <w:sz w:val="16"/>
      <w:szCs w:val="16"/>
      <w:lang w:val="en-US"/>
    </w:rPr>
  </w:style>
  <w:style w:type="paragraph" w:styleId="af7">
    <w:name w:val="Balloon Text"/>
    <w:basedOn w:val="a"/>
    <w:link w:val="af6"/>
    <w:uiPriority w:val="99"/>
    <w:semiHidden/>
    <w:unhideWhenUsed/>
    <w:rsid w:val="00F94DB6"/>
    <w:pPr>
      <w:spacing w:after="0" w:line="240" w:lineRule="auto"/>
    </w:pPr>
    <w:rPr>
      <w:rFonts w:ascii="Tahoma" w:eastAsia="Consolas" w:hAnsi="Tahoma" w:cs="Tahoma"/>
      <w:sz w:val="16"/>
      <w:szCs w:val="16"/>
      <w:lang w:val="en-US"/>
    </w:rPr>
  </w:style>
  <w:style w:type="character" w:customStyle="1" w:styleId="1d">
    <w:name w:val="Текст выноски Знак1"/>
    <w:basedOn w:val="a0"/>
    <w:uiPriority w:val="99"/>
    <w:semiHidden/>
    <w:rsid w:val="00F94DB6"/>
    <w:rPr>
      <w:rFonts w:ascii="Tahoma" w:hAnsi="Tahoma" w:cs="Tahoma"/>
      <w:sz w:val="16"/>
      <w:szCs w:val="16"/>
    </w:rPr>
  </w:style>
  <w:style w:type="character" w:customStyle="1" w:styleId="af8">
    <w:name w:val="Абзац списка Знак"/>
    <w:link w:val="af9"/>
    <w:uiPriority w:val="34"/>
    <w:locked/>
    <w:rsid w:val="00F94DB6"/>
    <w:rPr>
      <w:sz w:val="28"/>
      <w:lang w:val="kk-KZ" w:eastAsia="ar-SA"/>
    </w:rPr>
  </w:style>
  <w:style w:type="paragraph" w:customStyle="1" w:styleId="1e">
    <w:name w:val="Абзац списка1"/>
    <w:basedOn w:val="a"/>
    <w:next w:val="af9"/>
    <w:link w:val="ListParagraphChar"/>
    <w:qFormat/>
    <w:rsid w:val="00F94DB6"/>
    <w:pPr>
      <w:spacing w:after="0" w:line="240" w:lineRule="auto"/>
      <w:ind w:left="720"/>
      <w:contextualSpacing/>
    </w:pPr>
    <w:rPr>
      <w:sz w:val="28"/>
      <w:lang w:val="kk-KZ" w:eastAsia="ar-SA"/>
    </w:rPr>
  </w:style>
  <w:style w:type="paragraph" w:customStyle="1" w:styleId="afa">
    <w:name w:val="[ ]"/>
    <w:uiPriority w:val="99"/>
    <w:rsid w:val="00F94DB6"/>
    <w:pPr>
      <w:autoSpaceDE w:val="0"/>
      <w:autoSpaceDN w:val="0"/>
      <w:adjustRightInd w:val="0"/>
      <w:spacing w:after="0" w:line="288" w:lineRule="auto"/>
    </w:pPr>
    <w:rPr>
      <w:rFonts w:ascii="Times (TT)" w:eastAsia="Times New Roman" w:hAnsi="Times (TT)" w:cs="Times New Roman"/>
      <w:color w:val="000000"/>
      <w:sz w:val="24"/>
      <w:szCs w:val="24"/>
      <w:lang w:val="en-US" w:eastAsia="ru-RU"/>
    </w:rPr>
  </w:style>
  <w:style w:type="paragraph" w:customStyle="1" w:styleId="main">
    <w:name w:val="main"/>
    <w:basedOn w:val="a"/>
    <w:uiPriority w:val="99"/>
    <w:rsid w:val="00F94DB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94DB6"/>
    <w:pPr>
      <w:widowControl w:val="0"/>
      <w:autoSpaceDE w:val="0"/>
      <w:autoSpaceDN w:val="0"/>
      <w:adjustRightInd w:val="0"/>
      <w:spacing w:after="0" w:line="331" w:lineRule="exact"/>
      <w:ind w:firstLine="6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94DB6"/>
    <w:pPr>
      <w:widowControl w:val="0"/>
      <w:autoSpaceDE w:val="0"/>
      <w:autoSpaceDN w:val="0"/>
      <w:adjustRightInd w:val="0"/>
      <w:spacing w:after="0" w:line="331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94DB6"/>
    <w:pPr>
      <w:widowControl w:val="0"/>
      <w:autoSpaceDE w:val="0"/>
      <w:autoSpaceDN w:val="0"/>
      <w:adjustRightInd w:val="0"/>
      <w:spacing w:after="0" w:line="331" w:lineRule="exact"/>
      <w:ind w:firstLine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F94DB6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c">
    <w:name w:val="Знак Знак Знак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40">
    <w:name w:val="Знак14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5">
    <w:name w:val="Знак3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H3">
    <w:name w:val="H3"/>
    <w:basedOn w:val="a"/>
    <w:next w:val="a"/>
    <w:uiPriority w:val="99"/>
    <w:rsid w:val="00F94DB6"/>
    <w:pPr>
      <w:keepNext/>
      <w:snapToGrid w:val="0"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d">
    <w:name w:val="Знак Знак Знак Знак Знак Знак Знак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res-desc1">
    <w:name w:val="res-desc1"/>
    <w:basedOn w:val="a"/>
    <w:uiPriority w:val="99"/>
    <w:rsid w:val="00F94DB6"/>
    <w:pPr>
      <w:spacing w:before="72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e">
    <w:name w:val="Основной шрифт абзаца Знак"/>
    <w:aliases w:val="Основной шрифт абзаца Знак Знак,Знак1 Знак Знак"/>
    <w:basedOn w:val="a"/>
    <w:autoRedefine/>
    <w:uiPriority w:val="99"/>
    <w:rsid w:val="00F94DB6"/>
    <w:pPr>
      <w:spacing w:after="160" w:line="240" w:lineRule="exact"/>
      <w:jc w:val="both"/>
    </w:pPr>
    <w:rPr>
      <w:rFonts w:ascii="Times New Roman" w:eastAsia="Batang" w:hAnsi="Times New Roman" w:cs="Times New Roman"/>
      <w:sz w:val="28"/>
      <w:szCs w:val="20"/>
      <w:lang w:val="en-US"/>
    </w:rPr>
  </w:style>
  <w:style w:type="paragraph" w:customStyle="1" w:styleId="1f0">
    <w:name w:val="Знак Знак Знак Знак Знак Знак Знак Знак Знак Знак Знак Знак Знак Знак Знак1 Знак Знак Знак"/>
    <w:basedOn w:val="a"/>
    <w:autoRedefine/>
    <w:uiPriority w:val="99"/>
    <w:rsid w:val="00F94DB6"/>
    <w:pPr>
      <w:spacing w:after="0" w:line="240" w:lineRule="auto"/>
      <w:ind w:firstLine="540"/>
      <w:jc w:val="both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customStyle="1" w:styleId="DocDefaults">
    <w:name w:val="DocDefaults"/>
    <w:uiPriority w:val="99"/>
    <w:rsid w:val="00F94DB6"/>
    <w:rPr>
      <w:rFonts w:ascii="Calibri" w:eastAsia="Calibri" w:hAnsi="Calibri" w:cs="Times New Roman"/>
      <w:lang w:val="en-US"/>
    </w:rPr>
  </w:style>
  <w:style w:type="paragraph" w:customStyle="1" w:styleId="Podzag">
    <w:name w:val="Podzag"/>
    <w:basedOn w:val="a"/>
    <w:uiPriority w:val="99"/>
    <w:rsid w:val="00F94DB6"/>
    <w:pPr>
      <w:autoSpaceDE w:val="0"/>
      <w:autoSpaceDN w:val="0"/>
      <w:adjustRightInd w:val="0"/>
      <w:spacing w:after="0" w:line="260" w:lineRule="atLeast"/>
      <w:ind w:right="-28"/>
      <w:jc w:val="both"/>
    </w:pPr>
    <w:rPr>
      <w:rFonts w:ascii="DS SchoolBook" w:eastAsia="Calibri" w:hAnsi="DS SchoolBook" w:cs="DS SchoolBook"/>
      <w:b/>
      <w:bCs/>
      <w:color w:val="000000"/>
    </w:rPr>
  </w:style>
  <w:style w:type="paragraph" w:customStyle="1" w:styleId="c2">
    <w:name w:val="c2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e"/>
    <w:locked/>
    <w:rsid w:val="00F94DB6"/>
    <w:rPr>
      <w:sz w:val="28"/>
      <w:lang w:val="kk-KZ" w:eastAsia="ar-SA"/>
    </w:rPr>
  </w:style>
  <w:style w:type="paragraph" w:customStyle="1" w:styleId="c7">
    <w:name w:val="c7"/>
    <w:basedOn w:val="a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Абзац списка2"/>
    <w:basedOn w:val="a"/>
    <w:uiPriority w:val="99"/>
    <w:rsid w:val="00F94DB6"/>
    <w:pPr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36">
    <w:name w:val="Абзац списка3"/>
    <w:basedOn w:val="a"/>
    <w:uiPriority w:val="99"/>
    <w:rsid w:val="00F94DB6"/>
    <w:pPr>
      <w:ind w:left="720"/>
    </w:pPr>
    <w:rPr>
      <w:rFonts w:ascii="Calibri" w:eastAsia="Calibri" w:hAnsi="Calibri" w:cs="Times New Roman"/>
    </w:rPr>
  </w:style>
  <w:style w:type="paragraph" w:customStyle="1" w:styleId="rtejustify">
    <w:name w:val="rtejustify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7">
    <w:name w:val="Заголовок №3_"/>
    <w:link w:val="38"/>
    <w:uiPriority w:val="99"/>
    <w:locked/>
    <w:rsid w:val="00F94DB6"/>
    <w:rPr>
      <w:rFonts w:ascii="Franklin Gothic Demi" w:eastAsia="Franklin Gothic Demi" w:hAnsi="Franklin Gothic Demi" w:cs="Franklin Gothic Demi"/>
      <w:sz w:val="19"/>
      <w:szCs w:val="19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F94DB6"/>
    <w:pPr>
      <w:shd w:val="clear" w:color="auto" w:fill="FFFFFF"/>
      <w:spacing w:after="0" w:line="226" w:lineRule="exact"/>
      <w:outlineLvl w:val="2"/>
    </w:pPr>
    <w:rPr>
      <w:rFonts w:ascii="Franklin Gothic Demi" w:eastAsia="Franklin Gothic Demi" w:hAnsi="Franklin Gothic Demi" w:cs="Franklin Gothic Demi"/>
      <w:sz w:val="19"/>
      <w:szCs w:val="19"/>
    </w:rPr>
  </w:style>
  <w:style w:type="paragraph" w:customStyle="1" w:styleId="410">
    <w:name w:val="Основной текст (4)1"/>
    <w:basedOn w:val="a"/>
    <w:uiPriority w:val="99"/>
    <w:rsid w:val="00F94DB6"/>
    <w:pPr>
      <w:shd w:val="clear" w:color="auto" w:fill="FFFFFF"/>
      <w:spacing w:after="0" w:line="226" w:lineRule="exact"/>
      <w:jc w:val="both"/>
    </w:pPr>
    <w:rPr>
      <w:rFonts w:ascii="Times New Roman" w:eastAsia="Arial Unicode MS" w:hAnsi="Times New Roman" w:cs="Times New Roman"/>
      <w:b/>
      <w:bCs/>
      <w:sz w:val="19"/>
      <w:szCs w:val="19"/>
      <w:lang w:eastAsia="ru-RU"/>
    </w:rPr>
  </w:style>
  <w:style w:type="paragraph" w:customStyle="1" w:styleId="711">
    <w:name w:val="Основной текст (7)1"/>
    <w:basedOn w:val="a"/>
    <w:uiPriority w:val="99"/>
    <w:rsid w:val="00F94DB6"/>
    <w:pPr>
      <w:shd w:val="clear" w:color="auto" w:fill="FFFFFF"/>
      <w:spacing w:after="0" w:line="230" w:lineRule="exact"/>
      <w:jc w:val="both"/>
    </w:pPr>
    <w:rPr>
      <w:rFonts w:ascii="Times New Roman" w:eastAsia="Arial Unicode MS" w:hAnsi="Times New Roman" w:cs="Times New Roman"/>
      <w:i/>
      <w:iCs/>
      <w:sz w:val="19"/>
      <w:szCs w:val="19"/>
      <w:lang w:eastAsia="ru-RU"/>
    </w:rPr>
  </w:style>
  <w:style w:type="character" w:customStyle="1" w:styleId="aff">
    <w:name w:val="Оглавление_"/>
    <w:link w:val="aff0"/>
    <w:locked/>
    <w:rsid w:val="00F94DB6"/>
    <w:rPr>
      <w:sz w:val="27"/>
      <w:szCs w:val="27"/>
      <w:shd w:val="clear" w:color="auto" w:fill="FFFFFF"/>
    </w:rPr>
  </w:style>
  <w:style w:type="paragraph" w:customStyle="1" w:styleId="aff0">
    <w:name w:val="Оглавление"/>
    <w:basedOn w:val="a"/>
    <w:link w:val="aff"/>
    <w:rsid w:val="00F94DB6"/>
    <w:pPr>
      <w:shd w:val="clear" w:color="auto" w:fill="FFFFFF"/>
      <w:spacing w:before="420" w:after="180" w:line="0" w:lineRule="atLeast"/>
      <w:ind w:hanging="460"/>
    </w:pPr>
    <w:rPr>
      <w:sz w:val="27"/>
      <w:szCs w:val="27"/>
    </w:rPr>
  </w:style>
  <w:style w:type="character" w:customStyle="1" w:styleId="aff1">
    <w:name w:val="Основной текст_"/>
    <w:link w:val="28"/>
    <w:locked/>
    <w:rsid w:val="00F94DB6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"/>
    <w:link w:val="aff1"/>
    <w:rsid w:val="00F94DB6"/>
    <w:pPr>
      <w:shd w:val="clear" w:color="auto" w:fill="FFFFFF"/>
      <w:spacing w:after="0" w:line="348" w:lineRule="exact"/>
    </w:pPr>
    <w:rPr>
      <w:sz w:val="27"/>
      <w:szCs w:val="27"/>
    </w:rPr>
  </w:style>
  <w:style w:type="paragraph" w:customStyle="1" w:styleId="1f1">
    <w:name w:val="Оглавление1"/>
    <w:basedOn w:val="a"/>
    <w:uiPriority w:val="99"/>
    <w:rsid w:val="00F94DB6"/>
    <w:pPr>
      <w:shd w:val="clear" w:color="auto" w:fill="FFFFFF"/>
      <w:spacing w:before="420" w:after="180" w:line="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1f2">
    <w:name w:val="Основной текст Знак1"/>
    <w:basedOn w:val="a0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2">
    <w:name w:val="Основной текст 3 Знак1"/>
    <w:basedOn w:val="a0"/>
    <w:semiHidden/>
    <w:rsid w:val="00F94D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3">
    <w:name w:val="Верхний колонтитул Знак1"/>
    <w:basedOn w:val="a0"/>
    <w:uiPriority w:val="99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сновной текст с отступом Знак1"/>
    <w:basedOn w:val="a0"/>
    <w:uiPriority w:val="99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">
    <w:name w:val="Основной текст 2 Знак1"/>
    <w:basedOn w:val="a0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Название Знак"/>
    <w:basedOn w:val="a0"/>
    <w:uiPriority w:val="10"/>
    <w:locked/>
    <w:rsid w:val="00F94DB6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313">
    <w:name w:val="Основной текст с отступом 3 Знак1"/>
    <w:basedOn w:val="a0"/>
    <w:semiHidden/>
    <w:rsid w:val="00F94D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rsid w:val="00F94DB6"/>
    <w:rPr>
      <w:rFonts w:ascii="Times New Roman" w:hAnsi="Times New Roman" w:cs="Times New Roman" w:hint="default"/>
      <w:sz w:val="26"/>
      <w:szCs w:val="26"/>
    </w:rPr>
  </w:style>
  <w:style w:type="character" w:customStyle="1" w:styleId="100">
    <w:name w:val="Знак10"/>
    <w:rsid w:val="00F94DB6"/>
    <w:rPr>
      <w:rFonts w:ascii="MS Mincho" w:eastAsia="MS Mincho" w:hAnsi="MS Mincho" w:hint="eastAsia"/>
      <w:sz w:val="16"/>
      <w:szCs w:val="16"/>
      <w:lang w:val="ru-RU" w:eastAsia="ru-RU" w:bidi="ar-SA"/>
    </w:rPr>
  </w:style>
  <w:style w:type="character" w:customStyle="1" w:styleId="29">
    <w:name w:val="Знак2 Знак Знак"/>
    <w:locked/>
    <w:rsid w:val="00F94DB6"/>
    <w:rPr>
      <w:rFonts w:ascii="SimSun" w:eastAsia="SimSun" w:hAnsi="SimSun" w:hint="eastAsia"/>
      <w:sz w:val="28"/>
      <w:szCs w:val="28"/>
      <w:lang w:val="ru-RU" w:eastAsia="ru-RU" w:bidi="ar-SA"/>
    </w:rPr>
  </w:style>
  <w:style w:type="character" w:customStyle="1" w:styleId="72">
    <w:name w:val="Знак7 Знак Знак"/>
    <w:rsid w:val="00F94DB6"/>
    <w:rPr>
      <w:sz w:val="28"/>
      <w:szCs w:val="28"/>
      <w:lang w:val="ru-RU" w:eastAsia="kk-KZ" w:bidi="ar-SA"/>
    </w:rPr>
  </w:style>
  <w:style w:type="character" w:customStyle="1" w:styleId="213">
    <w:name w:val="Основной текст с отступом 2 Знак1"/>
    <w:basedOn w:val="a0"/>
    <w:uiPriority w:val="99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Знак Знак5"/>
    <w:rsid w:val="00F94DB6"/>
    <w:rPr>
      <w:rFonts w:ascii="SimSun" w:eastAsia="SimSun" w:hAnsi="SimSun" w:hint="eastAsia"/>
      <w:sz w:val="28"/>
      <w:szCs w:val="24"/>
      <w:lang w:val="ru-RU" w:eastAsia="ru-RU" w:bidi="ar-SA"/>
    </w:rPr>
  </w:style>
  <w:style w:type="character" w:customStyle="1" w:styleId="c1">
    <w:name w:val="c1"/>
    <w:rsid w:val="00F94DB6"/>
    <w:rPr>
      <w:rFonts w:ascii="Times New Roman" w:hAnsi="Times New Roman" w:cs="Times New Roman" w:hint="default"/>
    </w:rPr>
  </w:style>
  <w:style w:type="character" w:customStyle="1" w:styleId="s0">
    <w:name w:val="s0"/>
    <w:rsid w:val="00F94DB6"/>
    <w:rPr>
      <w:rFonts w:ascii="Times New Roman" w:hAnsi="Times New Roman" w:cs="Times New Roman" w:hint="default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pple-converted-space">
    <w:name w:val="apple-converted-space"/>
    <w:rsid w:val="00F94DB6"/>
  </w:style>
  <w:style w:type="character" w:customStyle="1" w:styleId="c0">
    <w:name w:val="c0"/>
    <w:rsid w:val="00F94DB6"/>
  </w:style>
  <w:style w:type="character" w:customStyle="1" w:styleId="c21">
    <w:name w:val="c21"/>
    <w:rsid w:val="00F94DB6"/>
  </w:style>
  <w:style w:type="character" w:customStyle="1" w:styleId="c32">
    <w:name w:val="c32"/>
    <w:rsid w:val="00F94DB6"/>
  </w:style>
  <w:style w:type="character" w:customStyle="1" w:styleId="c4">
    <w:name w:val="c4"/>
    <w:rsid w:val="00F94DB6"/>
  </w:style>
  <w:style w:type="character" w:customStyle="1" w:styleId="st">
    <w:name w:val="st"/>
    <w:rsid w:val="00F94DB6"/>
  </w:style>
  <w:style w:type="character" w:customStyle="1" w:styleId="c12">
    <w:name w:val="c12"/>
    <w:rsid w:val="00F94DB6"/>
  </w:style>
  <w:style w:type="character" w:customStyle="1" w:styleId="kaz">
    <w:name w:val="kaz"/>
    <w:rsid w:val="00F94DB6"/>
  </w:style>
  <w:style w:type="character" w:customStyle="1" w:styleId="gl">
    <w:name w:val="gl"/>
    <w:rsid w:val="00F94DB6"/>
  </w:style>
  <w:style w:type="character" w:customStyle="1" w:styleId="or">
    <w:name w:val="or"/>
    <w:rsid w:val="00F94DB6"/>
  </w:style>
  <w:style w:type="character" w:customStyle="1" w:styleId="c5">
    <w:name w:val="c5"/>
    <w:rsid w:val="00F94DB6"/>
  </w:style>
  <w:style w:type="character" w:customStyle="1" w:styleId="c16">
    <w:name w:val="c16"/>
    <w:rsid w:val="00F94DB6"/>
  </w:style>
  <w:style w:type="character" w:customStyle="1" w:styleId="c33">
    <w:name w:val="c33"/>
    <w:rsid w:val="00F94DB6"/>
  </w:style>
  <w:style w:type="character" w:customStyle="1" w:styleId="2a">
    <w:name w:val="Основной текст + Курсив2"/>
    <w:uiPriority w:val="99"/>
    <w:rsid w:val="00F94DB6"/>
    <w:rPr>
      <w:rFonts w:ascii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720">
    <w:name w:val="Основной текст (7) + Не курсив2"/>
    <w:uiPriority w:val="99"/>
    <w:rsid w:val="00F94D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20pt">
    <w:name w:val="Основной текст (2) + Интервал 0 pt"/>
    <w:rsid w:val="00F94DB6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40pt">
    <w:name w:val="Оглавление (4) + Интервал 0 pt"/>
    <w:rsid w:val="00F94DB6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0pt">
    <w:name w:val="Заголовок №1 + Интервал 0 pt"/>
    <w:rsid w:val="00F94DB6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30">
    <w:name w:val="Заголовок №1 (3)"/>
    <w:rsid w:val="00F94D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9"/>
      <w:szCs w:val="29"/>
      <w:u w:val="none"/>
      <w:effect w:val="none"/>
    </w:rPr>
  </w:style>
  <w:style w:type="character" w:customStyle="1" w:styleId="aff3">
    <w:name w:val="Оглавление + Полужирный"/>
    <w:rsid w:val="00F94DB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b">
    <w:name w:val="Оглавление (2) + Не полужирный"/>
    <w:rsid w:val="00F94DB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f4">
    <w:name w:val="Основной текст + Не полужирный"/>
    <w:rsid w:val="00F94DB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c">
    <w:name w:val="Оглавление (2)"/>
    <w:rsid w:val="00F94D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d">
    <w:name w:val="Оглавление + Полужирный2"/>
    <w:rsid w:val="00F94DB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ff5">
    <w:name w:val="Table Grid"/>
    <w:basedOn w:val="a1"/>
    <w:uiPriority w:val="39"/>
    <w:rsid w:val="00F9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No Spacing"/>
    <w:link w:val="aff7"/>
    <w:uiPriority w:val="1"/>
    <w:qFormat/>
    <w:rsid w:val="00F94D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7">
    <w:name w:val="Без интервала Знак"/>
    <w:basedOn w:val="a0"/>
    <w:link w:val="aff6"/>
    <w:uiPriority w:val="1"/>
    <w:rsid w:val="00F94DB6"/>
    <w:rPr>
      <w:rFonts w:ascii="Calibri" w:eastAsia="Calibri" w:hAnsi="Calibri" w:cs="Times New Roman"/>
    </w:rPr>
  </w:style>
  <w:style w:type="character" w:customStyle="1" w:styleId="712">
    <w:name w:val="Заголовок 7 Знак1"/>
    <w:basedOn w:val="a0"/>
    <w:link w:val="7"/>
    <w:uiPriority w:val="9"/>
    <w:semiHidden/>
    <w:rsid w:val="00F94D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link w:val="8"/>
    <w:uiPriority w:val="9"/>
    <w:semiHidden/>
    <w:rsid w:val="00F94D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b">
    <w:name w:val="header"/>
    <w:basedOn w:val="a"/>
    <w:link w:val="aa"/>
    <w:uiPriority w:val="99"/>
    <w:semiHidden/>
    <w:unhideWhenUsed/>
    <w:rsid w:val="00F94DB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2e">
    <w:name w:val="Верхний колонтитул Знак2"/>
    <w:basedOn w:val="a0"/>
    <w:link w:val="ab"/>
    <w:uiPriority w:val="99"/>
    <w:semiHidden/>
    <w:rsid w:val="00F94DB6"/>
  </w:style>
  <w:style w:type="paragraph" w:styleId="ad">
    <w:name w:val="footer"/>
    <w:basedOn w:val="a"/>
    <w:link w:val="ac"/>
    <w:uiPriority w:val="99"/>
    <w:semiHidden/>
    <w:unhideWhenUsed/>
    <w:rsid w:val="00F94DB6"/>
    <w:pPr>
      <w:tabs>
        <w:tab w:val="center" w:pos="4677"/>
        <w:tab w:val="right" w:pos="9355"/>
      </w:tabs>
      <w:spacing w:after="0" w:line="240" w:lineRule="auto"/>
    </w:pPr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character" w:customStyle="1" w:styleId="2f">
    <w:name w:val="Нижний колонтитул Знак2"/>
    <w:basedOn w:val="a0"/>
    <w:link w:val="ad"/>
    <w:uiPriority w:val="99"/>
    <w:semiHidden/>
    <w:rsid w:val="00F94DB6"/>
  </w:style>
  <w:style w:type="paragraph" w:styleId="af">
    <w:name w:val="Body Text"/>
    <w:basedOn w:val="a"/>
    <w:link w:val="ae"/>
    <w:semiHidden/>
    <w:unhideWhenUsed/>
    <w:rsid w:val="00F94DB6"/>
    <w:pPr>
      <w:spacing w:after="120"/>
    </w:pPr>
    <w:rPr>
      <w:sz w:val="36"/>
      <w:szCs w:val="24"/>
    </w:rPr>
  </w:style>
  <w:style w:type="character" w:customStyle="1" w:styleId="2f0">
    <w:name w:val="Основной текст Знак2"/>
    <w:basedOn w:val="a0"/>
    <w:link w:val="af"/>
    <w:uiPriority w:val="99"/>
    <w:semiHidden/>
    <w:rsid w:val="00F94DB6"/>
  </w:style>
  <w:style w:type="paragraph" w:styleId="af1">
    <w:name w:val="Body Text Indent"/>
    <w:basedOn w:val="a"/>
    <w:link w:val="af0"/>
    <w:uiPriority w:val="99"/>
    <w:semiHidden/>
    <w:unhideWhenUsed/>
    <w:rsid w:val="00F94DB6"/>
    <w:pPr>
      <w:spacing w:after="120"/>
      <w:ind w:left="283"/>
    </w:pPr>
    <w:rPr>
      <w:sz w:val="24"/>
      <w:szCs w:val="24"/>
    </w:rPr>
  </w:style>
  <w:style w:type="character" w:customStyle="1" w:styleId="2f1">
    <w:name w:val="Основной текст с отступом Знак2"/>
    <w:basedOn w:val="a0"/>
    <w:link w:val="af1"/>
    <w:uiPriority w:val="99"/>
    <w:semiHidden/>
    <w:rsid w:val="00F94DB6"/>
  </w:style>
  <w:style w:type="paragraph" w:styleId="23">
    <w:name w:val="Body Text 2"/>
    <w:basedOn w:val="a"/>
    <w:link w:val="22"/>
    <w:semiHidden/>
    <w:unhideWhenUsed/>
    <w:rsid w:val="00F94DB6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link w:val="23"/>
    <w:uiPriority w:val="99"/>
    <w:semiHidden/>
    <w:rsid w:val="00F94DB6"/>
  </w:style>
  <w:style w:type="paragraph" w:styleId="32">
    <w:name w:val="Body Text 3"/>
    <w:basedOn w:val="a"/>
    <w:link w:val="31"/>
    <w:semiHidden/>
    <w:unhideWhenUsed/>
    <w:rsid w:val="00F94DB6"/>
    <w:pPr>
      <w:spacing w:after="120"/>
    </w:pPr>
    <w:rPr>
      <w:sz w:val="16"/>
      <w:szCs w:val="16"/>
    </w:rPr>
  </w:style>
  <w:style w:type="character" w:customStyle="1" w:styleId="320">
    <w:name w:val="Основной текст 3 Знак2"/>
    <w:basedOn w:val="a0"/>
    <w:link w:val="32"/>
    <w:uiPriority w:val="99"/>
    <w:semiHidden/>
    <w:rsid w:val="00F94DB6"/>
    <w:rPr>
      <w:sz w:val="16"/>
      <w:szCs w:val="16"/>
    </w:rPr>
  </w:style>
  <w:style w:type="paragraph" w:styleId="25">
    <w:name w:val="Body Text Indent 2"/>
    <w:basedOn w:val="a"/>
    <w:link w:val="24"/>
    <w:uiPriority w:val="99"/>
    <w:semiHidden/>
    <w:unhideWhenUsed/>
    <w:rsid w:val="00F94DB6"/>
    <w:pPr>
      <w:spacing w:after="120" w:line="480" w:lineRule="auto"/>
      <w:ind w:left="283"/>
    </w:pPr>
    <w:rPr>
      <w:sz w:val="24"/>
      <w:szCs w:val="24"/>
    </w:rPr>
  </w:style>
  <w:style w:type="character" w:customStyle="1" w:styleId="221">
    <w:name w:val="Основной текст с отступом 2 Знак2"/>
    <w:basedOn w:val="a0"/>
    <w:link w:val="25"/>
    <w:uiPriority w:val="99"/>
    <w:semiHidden/>
    <w:rsid w:val="00F94DB6"/>
  </w:style>
  <w:style w:type="paragraph" w:styleId="34">
    <w:name w:val="Body Text Indent 3"/>
    <w:basedOn w:val="a"/>
    <w:link w:val="33"/>
    <w:semiHidden/>
    <w:unhideWhenUsed/>
    <w:rsid w:val="00F94DB6"/>
    <w:pPr>
      <w:spacing w:after="120"/>
      <w:ind w:left="283"/>
    </w:pPr>
    <w:rPr>
      <w:rFonts w:ascii="MS Mincho" w:eastAsia="MS Mincho" w:hAnsi="MS Mincho"/>
      <w:sz w:val="16"/>
      <w:szCs w:val="16"/>
    </w:rPr>
  </w:style>
  <w:style w:type="character" w:customStyle="1" w:styleId="321">
    <w:name w:val="Основной текст с отступом 3 Знак2"/>
    <w:basedOn w:val="a0"/>
    <w:link w:val="34"/>
    <w:uiPriority w:val="99"/>
    <w:semiHidden/>
    <w:rsid w:val="00F94DB6"/>
    <w:rPr>
      <w:sz w:val="16"/>
      <w:szCs w:val="16"/>
    </w:rPr>
  </w:style>
  <w:style w:type="paragraph" w:styleId="af9">
    <w:name w:val="List Paragraph"/>
    <w:basedOn w:val="a"/>
    <w:link w:val="af8"/>
    <w:uiPriority w:val="34"/>
    <w:qFormat/>
    <w:rsid w:val="00F94DB6"/>
    <w:pPr>
      <w:ind w:left="720"/>
      <w:contextualSpacing/>
    </w:pPr>
    <w:rPr>
      <w:sz w:val="28"/>
      <w:lang w:val="kk-KZ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4DB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Знак22 Знак,Знак4,Знак4 Знак"/>
    <w:basedOn w:val="a"/>
    <w:next w:val="a"/>
    <w:link w:val="21"/>
    <w:uiPriority w:val="9"/>
    <w:semiHidden/>
    <w:unhideWhenUsed/>
    <w:qFormat/>
    <w:rsid w:val="00F94DB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DB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aliases w:val="Знак"/>
    <w:basedOn w:val="a"/>
    <w:next w:val="a"/>
    <w:link w:val="40"/>
    <w:uiPriority w:val="9"/>
    <w:semiHidden/>
    <w:unhideWhenUsed/>
    <w:qFormat/>
    <w:rsid w:val="00F94DB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94DB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94DB6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94DB6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4D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Знак22 Знак Знак1,Знак4 Знак2,Знак4 Знак Знак"/>
    <w:basedOn w:val="a0"/>
    <w:uiPriority w:val="9"/>
    <w:semiHidden/>
    <w:rsid w:val="00F94D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94D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Знак Знак1"/>
    <w:basedOn w:val="a0"/>
    <w:link w:val="4"/>
    <w:uiPriority w:val="9"/>
    <w:semiHidden/>
    <w:rsid w:val="00F94D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94DB6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paragraph" w:customStyle="1" w:styleId="71">
    <w:name w:val="Заголовок 71"/>
    <w:basedOn w:val="a"/>
    <w:next w:val="a"/>
    <w:semiHidden/>
    <w:unhideWhenUsed/>
    <w:qFormat/>
    <w:rsid w:val="00F94DB6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semiHidden/>
    <w:unhideWhenUsed/>
    <w:qFormat/>
    <w:rsid w:val="00F94DB6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94DB6"/>
  </w:style>
  <w:style w:type="character" w:customStyle="1" w:styleId="21">
    <w:name w:val="Заголовок 2 Знак1"/>
    <w:aliases w:val="Знак22 Знак Знак,Знак4 Знак1,Знак4 Знак Знак1"/>
    <w:link w:val="2"/>
    <w:uiPriority w:val="9"/>
    <w:semiHidden/>
    <w:locked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94DB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94DB6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styleId="a3">
    <w:name w:val="Emphasis"/>
    <w:uiPriority w:val="20"/>
    <w:qFormat/>
    <w:rsid w:val="00F94DB6"/>
    <w:rPr>
      <w:rFonts w:ascii="Consolas" w:eastAsia="Consolas" w:hAnsi="Consolas" w:cs="Consolas" w:hint="default"/>
      <w:i w:val="0"/>
      <w:iCs w:val="0"/>
    </w:rPr>
  </w:style>
  <w:style w:type="character" w:customStyle="1" w:styleId="41">
    <w:name w:val="Заголовок 4 Знак1"/>
    <w:aliases w:val="Знак Знак"/>
    <w:basedOn w:val="a0"/>
    <w:uiPriority w:val="9"/>
    <w:semiHidden/>
    <w:rsid w:val="00F94DB6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styleId="a4">
    <w:name w:val="Strong"/>
    <w:qFormat/>
    <w:rsid w:val="00F94DB6"/>
    <w:rPr>
      <w:b/>
      <w:bCs w:val="0"/>
    </w:rPr>
  </w:style>
  <w:style w:type="paragraph" w:styleId="a5">
    <w:name w:val="Normal (Web)"/>
    <w:aliases w:val="Обычный (Web),Знак Знак6"/>
    <w:basedOn w:val="a"/>
    <w:autoRedefine/>
    <w:uiPriority w:val="99"/>
    <w:unhideWhenUsed/>
    <w:qFormat/>
    <w:rsid w:val="00F94DB6"/>
    <w:pPr>
      <w:suppressAutoHyphens/>
      <w:ind w:left="720"/>
      <w:jc w:val="both"/>
    </w:pPr>
    <w:rPr>
      <w:rFonts w:ascii="Times New Roman" w:eastAsia="Times New Roman" w:hAnsi="Times New Roman" w:cs="Times New Roman"/>
      <w:sz w:val="28"/>
      <w:lang w:val="kk-KZ" w:eastAsia="ar-SA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F94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unhideWhenUsed/>
    <w:rsid w:val="00F9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F94DB6"/>
    <w:rPr>
      <w:sz w:val="20"/>
      <w:szCs w:val="20"/>
    </w:rPr>
  </w:style>
  <w:style w:type="character" w:customStyle="1" w:styleId="a8">
    <w:name w:val="Текст примечания Знак"/>
    <w:basedOn w:val="a0"/>
    <w:link w:val="13"/>
    <w:uiPriority w:val="99"/>
    <w:semiHidden/>
    <w:locked/>
    <w:rsid w:val="00F94DB6"/>
    <w:rPr>
      <w:rFonts w:ascii="Calibri" w:eastAsia="Calibri" w:hAnsi="Calibri"/>
    </w:rPr>
  </w:style>
  <w:style w:type="paragraph" w:customStyle="1" w:styleId="13">
    <w:name w:val="Текст примечания1"/>
    <w:basedOn w:val="a"/>
    <w:next w:val="a9"/>
    <w:link w:val="a8"/>
    <w:uiPriority w:val="99"/>
    <w:semiHidden/>
    <w:unhideWhenUsed/>
    <w:rsid w:val="00F94DB6"/>
    <w:pPr>
      <w:spacing w:after="0" w:line="240" w:lineRule="auto"/>
    </w:pPr>
    <w:rPr>
      <w:rFonts w:ascii="Calibri" w:eastAsia="Calibri" w:hAnsi="Calibri"/>
    </w:rPr>
  </w:style>
  <w:style w:type="character" w:customStyle="1" w:styleId="aa">
    <w:name w:val="Верхний колонтитул Знак"/>
    <w:basedOn w:val="a0"/>
    <w:link w:val="ab"/>
    <w:uiPriority w:val="99"/>
    <w:semiHidden/>
    <w:locked/>
    <w:rsid w:val="00F94DB6"/>
    <w:rPr>
      <w:sz w:val="24"/>
      <w:szCs w:val="24"/>
    </w:rPr>
  </w:style>
  <w:style w:type="paragraph" w:customStyle="1" w:styleId="14">
    <w:name w:val="Верхний колонтитул1"/>
    <w:basedOn w:val="a"/>
    <w:next w:val="ab"/>
    <w:uiPriority w:val="99"/>
    <w:semiHidden/>
    <w:unhideWhenUsed/>
    <w:rsid w:val="00F94DB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c">
    <w:name w:val="Нижний колонтитул Знак"/>
    <w:aliases w:val="Знак7 Знак"/>
    <w:link w:val="ad"/>
    <w:uiPriority w:val="99"/>
    <w:semiHidden/>
    <w:rsid w:val="00F94DB6"/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paragraph" w:customStyle="1" w:styleId="710">
    <w:name w:val="Знак71"/>
    <w:basedOn w:val="a"/>
    <w:next w:val="ad"/>
    <w:uiPriority w:val="99"/>
    <w:semiHidden/>
    <w:unhideWhenUsed/>
    <w:rsid w:val="00F94DB6"/>
    <w:pPr>
      <w:tabs>
        <w:tab w:val="center" w:pos="4677"/>
        <w:tab w:val="right" w:pos="9355"/>
      </w:tabs>
      <w:spacing w:after="0" w:line="240" w:lineRule="auto"/>
    </w:pPr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character" w:customStyle="1" w:styleId="15">
    <w:name w:val="Нижний колонтитул Знак1"/>
    <w:aliases w:val="Знак7 Знак1"/>
    <w:basedOn w:val="a0"/>
    <w:uiPriority w:val="99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азвание Знак1"/>
    <w:aliases w:val="Знак2 Знак,Название Знак Знак1,Название Знак Знак Знак,Знак7 Знак1 Знак,Знак7 Знак Знак Знак Знак,Знак Знак1 Знак Знак1"/>
    <w:link w:val="17"/>
    <w:uiPriority w:val="10"/>
    <w:locked/>
    <w:rsid w:val="00F94DB6"/>
    <w:rPr>
      <w:b/>
      <w:sz w:val="36"/>
    </w:rPr>
  </w:style>
  <w:style w:type="paragraph" w:customStyle="1" w:styleId="17">
    <w:name w:val="Название1"/>
    <w:aliases w:val="Знак2,Название Знак Знак,Знак7 Знак Знак Знак,Знак Знак1 Знак"/>
    <w:basedOn w:val="a"/>
    <w:link w:val="16"/>
    <w:autoRedefine/>
    <w:uiPriority w:val="10"/>
    <w:qFormat/>
    <w:rsid w:val="00F94DB6"/>
    <w:pPr>
      <w:spacing w:after="160" w:line="240" w:lineRule="exact"/>
    </w:pPr>
    <w:rPr>
      <w:b/>
      <w:sz w:val="36"/>
    </w:rPr>
  </w:style>
  <w:style w:type="character" w:customStyle="1" w:styleId="ae">
    <w:name w:val="Основной текст Знак"/>
    <w:basedOn w:val="a0"/>
    <w:link w:val="af"/>
    <w:semiHidden/>
    <w:locked/>
    <w:rsid w:val="00F94DB6"/>
    <w:rPr>
      <w:sz w:val="36"/>
      <w:szCs w:val="24"/>
    </w:rPr>
  </w:style>
  <w:style w:type="paragraph" w:customStyle="1" w:styleId="18">
    <w:name w:val="Основной текст1"/>
    <w:basedOn w:val="a"/>
    <w:next w:val="af"/>
    <w:semiHidden/>
    <w:unhideWhenUsed/>
    <w:rsid w:val="00F94DB6"/>
    <w:pPr>
      <w:spacing w:after="120" w:line="240" w:lineRule="auto"/>
    </w:pPr>
    <w:rPr>
      <w:sz w:val="36"/>
      <w:szCs w:val="24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locked/>
    <w:rsid w:val="00F94DB6"/>
    <w:rPr>
      <w:sz w:val="24"/>
      <w:szCs w:val="24"/>
    </w:rPr>
  </w:style>
  <w:style w:type="paragraph" w:customStyle="1" w:styleId="19">
    <w:name w:val="Основной текст с отступом1"/>
    <w:basedOn w:val="a"/>
    <w:next w:val="af1"/>
    <w:uiPriority w:val="99"/>
    <w:semiHidden/>
    <w:unhideWhenUsed/>
    <w:rsid w:val="00F94DB6"/>
    <w:pPr>
      <w:spacing w:after="120" w:line="240" w:lineRule="auto"/>
      <w:ind w:left="283"/>
    </w:pPr>
    <w:rPr>
      <w:sz w:val="24"/>
      <w:szCs w:val="24"/>
    </w:rPr>
  </w:style>
  <w:style w:type="character" w:customStyle="1" w:styleId="af2">
    <w:name w:val="Подзаголовок Знак"/>
    <w:link w:val="af3"/>
    <w:uiPriority w:val="99"/>
    <w:locked/>
    <w:rsid w:val="00F94DB6"/>
    <w:rPr>
      <w:rFonts w:ascii="Consolas" w:eastAsia="Consolas" w:hAnsi="Consolas" w:cs="Consolas"/>
      <w:lang w:val="en-US"/>
    </w:rPr>
  </w:style>
  <w:style w:type="paragraph" w:styleId="af3">
    <w:name w:val="Subtitle"/>
    <w:basedOn w:val="a"/>
    <w:next w:val="a"/>
    <w:link w:val="af2"/>
    <w:uiPriority w:val="99"/>
    <w:qFormat/>
    <w:rsid w:val="00F94DB6"/>
    <w:pPr>
      <w:numPr>
        <w:ilvl w:val="1"/>
      </w:numPr>
      <w:spacing w:after="0" w:line="240" w:lineRule="auto"/>
    </w:pPr>
    <w:rPr>
      <w:rFonts w:ascii="Consolas" w:eastAsia="Consolas" w:hAnsi="Consolas" w:cs="Consolas"/>
      <w:lang w:val="en-US"/>
    </w:rPr>
  </w:style>
  <w:style w:type="character" w:customStyle="1" w:styleId="1a">
    <w:name w:val="Подзаголовок Знак1"/>
    <w:basedOn w:val="a0"/>
    <w:uiPriority w:val="11"/>
    <w:rsid w:val="00F94D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Основной текст 2 Знак"/>
    <w:basedOn w:val="a0"/>
    <w:link w:val="23"/>
    <w:semiHidden/>
    <w:locked/>
    <w:rsid w:val="00F94DB6"/>
    <w:rPr>
      <w:sz w:val="24"/>
      <w:szCs w:val="24"/>
    </w:rPr>
  </w:style>
  <w:style w:type="paragraph" w:customStyle="1" w:styleId="210">
    <w:name w:val="Основной текст 21"/>
    <w:basedOn w:val="a"/>
    <w:next w:val="23"/>
    <w:semiHidden/>
    <w:unhideWhenUsed/>
    <w:rsid w:val="00F94DB6"/>
    <w:pPr>
      <w:spacing w:after="120" w:line="480" w:lineRule="auto"/>
    </w:pPr>
    <w:rPr>
      <w:sz w:val="24"/>
      <w:szCs w:val="24"/>
    </w:rPr>
  </w:style>
  <w:style w:type="character" w:customStyle="1" w:styleId="31">
    <w:name w:val="Основной текст 3 Знак"/>
    <w:basedOn w:val="a0"/>
    <w:link w:val="32"/>
    <w:semiHidden/>
    <w:locked/>
    <w:rsid w:val="00F94DB6"/>
    <w:rPr>
      <w:sz w:val="16"/>
      <w:szCs w:val="16"/>
    </w:rPr>
  </w:style>
  <w:style w:type="paragraph" w:customStyle="1" w:styleId="310">
    <w:name w:val="Основной текст 31"/>
    <w:basedOn w:val="a"/>
    <w:next w:val="32"/>
    <w:semiHidden/>
    <w:unhideWhenUsed/>
    <w:rsid w:val="00F94DB6"/>
    <w:pPr>
      <w:spacing w:after="120" w:line="240" w:lineRule="auto"/>
    </w:pPr>
    <w:rPr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locked/>
    <w:rsid w:val="00F94DB6"/>
    <w:rPr>
      <w:sz w:val="24"/>
      <w:szCs w:val="24"/>
    </w:rPr>
  </w:style>
  <w:style w:type="paragraph" w:customStyle="1" w:styleId="211">
    <w:name w:val="Основной текст с отступом 21"/>
    <w:basedOn w:val="a"/>
    <w:next w:val="25"/>
    <w:uiPriority w:val="99"/>
    <w:semiHidden/>
    <w:unhideWhenUsed/>
    <w:rsid w:val="00F94DB6"/>
    <w:pPr>
      <w:spacing w:after="120" w:line="480" w:lineRule="auto"/>
      <w:ind w:left="283"/>
    </w:pPr>
    <w:rPr>
      <w:sz w:val="24"/>
      <w:szCs w:val="24"/>
    </w:rPr>
  </w:style>
  <w:style w:type="character" w:customStyle="1" w:styleId="33">
    <w:name w:val="Основной текст с отступом 3 Знак"/>
    <w:basedOn w:val="a0"/>
    <w:link w:val="34"/>
    <w:semiHidden/>
    <w:locked/>
    <w:rsid w:val="00F94DB6"/>
    <w:rPr>
      <w:rFonts w:ascii="MS Mincho" w:eastAsia="MS Mincho" w:hAnsi="MS Mincho"/>
      <w:sz w:val="16"/>
      <w:szCs w:val="16"/>
    </w:rPr>
  </w:style>
  <w:style w:type="paragraph" w:customStyle="1" w:styleId="311">
    <w:name w:val="Основной текст с отступом 31"/>
    <w:basedOn w:val="a"/>
    <w:next w:val="34"/>
    <w:semiHidden/>
    <w:unhideWhenUsed/>
    <w:rsid w:val="00F94DB6"/>
    <w:pPr>
      <w:spacing w:after="120" w:line="240" w:lineRule="auto"/>
      <w:ind w:left="283"/>
    </w:pPr>
    <w:rPr>
      <w:rFonts w:ascii="MS Mincho" w:eastAsia="MS Mincho" w:hAnsi="MS Mincho"/>
      <w:sz w:val="16"/>
      <w:szCs w:val="16"/>
    </w:rPr>
  </w:style>
  <w:style w:type="character" w:customStyle="1" w:styleId="1b">
    <w:name w:val="Текст примечания Знак1"/>
    <w:basedOn w:val="a0"/>
    <w:uiPriority w:val="99"/>
    <w:semiHidden/>
    <w:rsid w:val="00F94D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8"/>
    <w:link w:val="af5"/>
    <w:uiPriority w:val="99"/>
    <w:semiHidden/>
    <w:locked/>
    <w:rsid w:val="00F94DB6"/>
    <w:rPr>
      <w:rFonts w:ascii="Calibri" w:eastAsia="Calibri" w:hAnsi="Calibri"/>
      <w:b/>
      <w:bCs/>
    </w:rPr>
  </w:style>
  <w:style w:type="paragraph" w:styleId="a9">
    <w:name w:val="annotation text"/>
    <w:basedOn w:val="a"/>
    <w:link w:val="26"/>
    <w:uiPriority w:val="99"/>
    <w:semiHidden/>
    <w:unhideWhenUsed/>
    <w:rsid w:val="00F94DB6"/>
    <w:pPr>
      <w:spacing w:line="240" w:lineRule="auto"/>
    </w:pPr>
    <w:rPr>
      <w:sz w:val="20"/>
      <w:szCs w:val="20"/>
    </w:rPr>
  </w:style>
  <w:style w:type="character" w:customStyle="1" w:styleId="26">
    <w:name w:val="Текст примечания Знак2"/>
    <w:basedOn w:val="a0"/>
    <w:link w:val="a9"/>
    <w:uiPriority w:val="99"/>
    <w:semiHidden/>
    <w:rsid w:val="00F94DB6"/>
    <w:rPr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F94DB6"/>
    <w:pPr>
      <w:spacing w:after="0"/>
    </w:pPr>
    <w:rPr>
      <w:rFonts w:ascii="Calibri" w:eastAsia="Calibri" w:hAnsi="Calibri"/>
      <w:b/>
      <w:bCs/>
      <w:sz w:val="22"/>
      <w:szCs w:val="22"/>
    </w:rPr>
  </w:style>
  <w:style w:type="character" w:customStyle="1" w:styleId="1c">
    <w:name w:val="Тема примечания Знак1"/>
    <w:basedOn w:val="26"/>
    <w:uiPriority w:val="99"/>
    <w:semiHidden/>
    <w:rsid w:val="00F94DB6"/>
    <w:rPr>
      <w:b/>
      <w:bCs/>
      <w:sz w:val="20"/>
      <w:szCs w:val="20"/>
    </w:rPr>
  </w:style>
  <w:style w:type="character" w:customStyle="1" w:styleId="af6">
    <w:name w:val="Текст выноски Знак"/>
    <w:link w:val="af7"/>
    <w:uiPriority w:val="99"/>
    <w:semiHidden/>
    <w:locked/>
    <w:rsid w:val="00F94DB6"/>
    <w:rPr>
      <w:rFonts w:ascii="Tahoma" w:eastAsia="Consolas" w:hAnsi="Tahoma" w:cs="Tahoma"/>
      <w:sz w:val="16"/>
      <w:szCs w:val="16"/>
      <w:lang w:val="en-US"/>
    </w:rPr>
  </w:style>
  <w:style w:type="paragraph" w:styleId="af7">
    <w:name w:val="Balloon Text"/>
    <w:basedOn w:val="a"/>
    <w:link w:val="af6"/>
    <w:uiPriority w:val="99"/>
    <w:semiHidden/>
    <w:unhideWhenUsed/>
    <w:rsid w:val="00F94DB6"/>
    <w:pPr>
      <w:spacing w:after="0" w:line="240" w:lineRule="auto"/>
    </w:pPr>
    <w:rPr>
      <w:rFonts w:ascii="Tahoma" w:eastAsia="Consolas" w:hAnsi="Tahoma" w:cs="Tahoma"/>
      <w:sz w:val="16"/>
      <w:szCs w:val="16"/>
      <w:lang w:val="en-US"/>
    </w:rPr>
  </w:style>
  <w:style w:type="character" w:customStyle="1" w:styleId="1d">
    <w:name w:val="Текст выноски Знак1"/>
    <w:basedOn w:val="a0"/>
    <w:uiPriority w:val="99"/>
    <w:semiHidden/>
    <w:rsid w:val="00F94DB6"/>
    <w:rPr>
      <w:rFonts w:ascii="Tahoma" w:hAnsi="Tahoma" w:cs="Tahoma"/>
      <w:sz w:val="16"/>
      <w:szCs w:val="16"/>
    </w:rPr>
  </w:style>
  <w:style w:type="character" w:customStyle="1" w:styleId="af8">
    <w:name w:val="Абзац списка Знак"/>
    <w:link w:val="af9"/>
    <w:uiPriority w:val="34"/>
    <w:locked/>
    <w:rsid w:val="00F94DB6"/>
    <w:rPr>
      <w:sz w:val="28"/>
      <w:lang w:val="kk-KZ" w:eastAsia="ar-SA"/>
    </w:rPr>
  </w:style>
  <w:style w:type="paragraph" w:customStyle="1" w:styleId="1e">
    <w:name w:val="Абзац списка1"/>
    <w:basedOn w:val="a"/>
    <w:next w:val="af9"/>
    <w:link w:val="ListParagraphChar"/>
    <w:qFormat/>
    <w:rsid w:val="00F94DB6"/>
    <w:pPr>
      <w:spacing w:after="0" w:line="240" w:lineRule="auto"/>
      <w:ind w:left="720"/>
      <w:contextualSpacing/>
    </w:pPr>
    <w:rPr>
      <w:sz w:val="28"/>
      <w:lang w:val="kk-KZ" w:eastAsia="ar-SA"/>
    </w:rPr>
  </w:style>
  <w:style w:type="paragraph" w:customStyle="1" w:styleId="afa">
    <w:name w:val="[ ]"/>
    <w:uiPriority w:val="99"/>
    <w:rsid w:val="00F94DB6"/>
    <w:pPr>
      <w:autoSpaceDE w:val="0"/>
      <w:autoSpaceDN w:val="0"/>
      <w:adjustRightInd w:val="0"/>
      <w:spacing w:after="0" w:line="288" w:lineRule="auto"/>
    </w:pPr>
    <w:rPr>
      <w:rFonts w:ascii="Times (TT)" w:eastAsia="Times New Roman" w:hAnsi="Times (TT)" w:cs="Times New Roman"/>
      <w:color w:val="000000"/>
      <w:sz w:val="24"/>
      <w:szCs w:val="24"/>
      <w:lang w:val="en-US" w:eastAsia="ru-RU"/>
    </w:rPr>
  </w:style>
  <w:style w:type="paragraph" w:customStyle="1" w:styleId="main">
    <w:name w:val="main"/>
    <w:basedOn w:val="a"/>
    <w:uiPriority w:val="99"/>
    <w:rsid w:val="00F94DB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94DB6"/>
    <w:pPr>
      <w:widowControl w:val="0"/>
      <w:autoSpaceDE w:val="0"/>
      <w:autoSpaceDN w:val="0"/>
      <w:adjustRightInd w:val="0"/>
      <w:spacing w:after="0" w:line="331" w:lineRule="exact"/>
      <w:ind w:firstLine="6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94DB6"/>
    <w:pPr>
      <w:widowControl w:val="0"/>
      <w:autoSpaceDE w:val="0"/>
      <w:autoSpaceDN w:val="0"/>
      <w:adjustRightInd w:val="0"/>
      <w:spacing w:after="0" w:line="331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94DB6"/>
    <w:pPr>
      <w:widowControl w:val="0"/>
      <w:autoSpaceDE w:val="0"/>
      <w:autoSpaceDN w:val="0"/>
      <w:adjustRightInd w:val="0"/>
      <w:spacing w:after="0" w:line="331" w:lineRule="exact"/>
      <w:ind w:firstLine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F94DB6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c">
    <w:name w:val="Знак Знак Знак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40">
    <w:name w:val="Знак14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5">
    <w:name w:val="Знак3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H3">
    <w:name w:val="H3"/>
    <w:basedOn w:val="a"/>
    <w:next w:val="a"/>
    <w:uiPriority w:val="99"/>
    <w:rsid w:val="00F94DB6"/>
    <w:pPr>
      <w:keepNext/>
      <w:snapToGrid w:val="0"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d">
    <w:name w:val="Знак Знак Знак Знак Знак Знак Знак"/>
    <w:basedOn w:val="a"/>
    <w:autoRedefine/>
    <w:uiPriority w:val="99"/>
    <w:rsid w:val="00F94DB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res-desc1">
    <w:name w:val="res-desc1"/>
    <w:basedOn w:val="a"/>
    <w:uiPriority w:val="99"/>
    <w:rsid w:val="00F94DB6"/>
    <w:pPr>
      <w:spacing w:before="72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e">
    <w:name w:val="Основной шрифт абзаца Знак"/>
    <w:aliases w:val="Основной шрифт абзаца Знак Знак,Знак1 Знак Знак"/>
    <w:basedOn w:val="a"/>
    <w:autoRedefine/>
    <w:uiPriority w:val="99"/>
    <w:rsid w:val="00F94DB6"/>
    <w:pPr>
      <w:spacing w:after="160" w:line="240" w:lineRule="exact"/>
      <w:jc w:val="both"/>
    </w:pPr>
    <w:rPr>
      <w:rFonts w:ascii="Times New Roman" w:eastAsia="Batang" w:hAnsi="Times New Roman" w:cs="Times New Roman"/>
      <w:sz w:val="28"/>
      <w:szCs w:val="20"/>
      <w:lang w:val="en-US"/>
    </w:rPr>
  </w:style>
  <w:style w:type="paragraph" w:customStyle="1" w:styleId="1f0">
    <w:name w:val="Знак Знак Знак Знак Знак Знак Знак Знак Знак Знак Знак Знак Знак Знак Знак1 Знак Знак Знак"/>
    <w:basedOn w:val="a"/>
    <w:autoRedefine/>
    <w:uiPriority w:val="99"/>
    <w:rsid w:val="00F94DB6"/>
    <w:pPr>
      <w:spacing w:after="0" w:line="240" w:lineRule="auto"/>
      <w:ind w:firstLine="540"/>
      <w:jc w:val="both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customStyle="1" w:styleId="DocDefaults">
    <w:name w:val="DocDefaults"/>
    <w:uiPriority w:val="99"/>
    <w:rsid w:val="00F94DB6"/>
    <w:rPr>
      <w:rFonts w:ascii="Calibri" w:eastAsia="Calibri" w:hAnsi="Calibri" w:cs="Times New Roman"/>
      <w:lang w:val="en-US"/>
    </w:rPr>
  </w:style>
  <w:style w:type="paragraph" w:customStyle="1" w:styleId="Podzag">
    <w:name w:val="Podzag"/>
    <w:basedOn w:val="a"/>
    <w:uiPriority w:val="99"/>
    <w:rsid w:val="00F94DB6"/>
    <w:pPr>
      <w:autoSpaceDE w:val="0"/>
      <w:autoSpaceDN w:val="0"/>
      <w:adjustRightInd w:val="0"/>
      <w:spacing w:after="0" w:line="260" w:lineRule="atLeast"/>
      <w:ind w:right="-28"/>
      <w:jc w:val="both"/>
    </w:pPr>
    <w:rPr>
      <w:rFonts w:ascii="DS SchoolBook" w:eastAsia="Calibri" w:hAnsi="DS SchoolBook" w:cs="DS SchoolBook"/>
      <w:b/>
      <w:bCs/>
      <w:color w:val="000000"/>
    </w:rPr>
  </w:style>
  <w:style w:type="paragraph" w:customStyle="1" w:styleId="c2">
    <w:name w:val="c2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e"/>
    <w:locked/>
    <w:rsid w:val="00F94DB6"/>
    <w:rPr>
      <w:sz w:val="28"/>
      <w:lang w:val="kk-KZ" w:eastAsia="ar-SA"/>
    </w:rPr>
  </w:style>
  <w:style w:type="paragraph" w:customStyle="1" w:styleId="c7">
    <w:name w:val="c7"/>
    <w:basedOn w:val="a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Абзац списка2"/>
    <w:basedOn w:val="a"/>
    <w:uiPriority w:val="99"/>
    <w:rsid w:val="00F94DB6"/>
    <w:pPr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36">
    <w:name w:val="Абзац списка3"/>
    <w:basedOn w:val="a"/>
    <w:uiPriority w:val="99"/>
    <w:rsid w:val="00F94DB6"/>
    <w:pPr>
      <w:ind w:left="720"/>
    </w:pPr>
    <w:rPr>
      <w:rFonts w:ascii="Calibri" w:eastAsia="Calibri" w:hAnsi="Calibri" w:cs="Times New Roman"/>
    </w:rPr>
  </w:style>
  <w:style w:type="paragraph" w:customStyle="1" w:styleId="rtejustify">
    <w:name w:val="rtejustify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F9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7">
    <w:name w:val="Заголовок №3_"/>
    <w:link w:val="38"/>
    <w:uiPriority w:val="99"/>
    <w:locked/>
    <w:rsid w:val="00F94DB6"/>
    <w:rPr>
      <w:rFonts w:ascii="Franklin Gothic Demi" w:eastAsia="Franklin Gothic Demi" w:hAnsi="Franklin Gothic Demi" w:cs="Franklin Gothic Demi"/>
      <w:sz w:val="19"/>
      <w:szCs w:val="19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F94DB6"/>
    <w:pPr>
      <w:shd w:val="clear" w:color="auto" w:fill="FFFFFF"/>
      <w:spacing w:after="0" w:line="226" w:lineRule="exact"/>
      <w:outlineLvl w:val="2"/>
    </w:pPr>
    <w:rPr>
      <w:rFonts w:ascii="Franklin Gothic Demi" w:eastAsia="Franklin Gothic Demi" w:hAnsi="Franklin Gothic Demi" w:cs="Franklin Gothic Demi"/>
      <w:sz w:val="19"/>
      <w:szCs w:val="19"/>
    </w:rPr>
  </w:style>
  <w:style w:type="paragraph" w:customStyle="1" w:styleId="410">
    <w:name w:val="Основной текст (4)1"/>
    <w:basedOn w:val="a"/>
    <w:uiPriority w:val="99"/>
    <w:rsid w:val="00F94DB6"/>
    <w:pPr>
      <w:shd w:val="clear" w:color="auto" w:fill="FFFFFF"/>
      <w:spacing w:after="0" w:line="226" w:lineRule="exact"/>
      <w:jc w:val="both"/>
    </w:pPr>
    <w:rPr>
      <w:rFonts w:ascii="Times New Roman" w:eastAsia="Arial Unicode MS" w:hAnsi="Times New Roman" w:cs="Times New Roman"/>
      <w:b/>
      <w:bCs/>
      <w:sz w:val="19"/>
      <w:szCs w:val="19"/>
      <w:lang w:eastAsia="ru-RU"/>
    </w:rPr>
  </w:style>
  <w:style w:type="paragraph" w:customStyle="1" w:styleId="711">
    <w:name w:val="Основной текст (7)1"/>
    <w:basedOn w:val="a"/>
    <w:uiPriority w:val="99"/>
    <w:rsid w:val="00F94DB6"/>
    <w:pPr>
      <w:shd w:val="clear" w:color="auto" w:fill="FFFFFF"/>
      <w:spacing w:after="0" w:line="230" w:lineRule="exact"/>
      <w:jc w:val="both"/>
    </w:pPr>
    <w:rPr>
      <w:rFonts w:ascii="Times New Roman" w:eastAsia="Arial Unicode MS" w:hAnsi="Times New Roman" w:cs="Times New Roman"/>
      <w:i/>
      <w:iCs/>
      <w:sz w:val="19"/>
      <w:szCs w:val="19"/>
      <w:lang w:eastAsia="ru-RU"/>
    </w:rPr>
  </w:style>
  <w:style w:type="character" w:customStyle="1" w:styleId="aff">
    <w:name w:val="Оглавление_"/>
    <w:link w:val="aff0"/>
    <w:locked/>
    <w:rsid w:val="00F94DB6"/>
    <w:rPr>
      <w:sz w:val="27"/>
      <w:szCs w:val="27"/>
      <w:shd w:val="clear" w:color="auto" w:fill="FFFFFF"/>
    </w:rPr>
  </w:style>
  <w:style w:type="paragraph" w:customStyle="1" w:styleId="aff0">
    <w:name w:val="Оглавление"/>
    <w:basedOn w:val="a"/>
    <w:link w:val="aff"/>
    <w:rsid w:val="00F94DB6"/>
    <w:pPr>
      <w:shd w:val="clear" w:color="auto" w:fill="FFFFFF"/>
      <w:spacing w:before="420" w:after="180" w:line="0" w:lineRule="atLeast"/>
      <w:ind w:hanging="460"/>
    </w:pPr>
    <w:rPr>
      <w:sz w:val="27"/>
      <w:szCs w:val="27"/>
    </w:rPr>
  </w:style>
  <w:style w:type="character" w:customStyle="1" w:styleId="aff1">
    <w:name w:val="Основной текст_"/>
    <w:link w:val="28"/>
    <w:locked/>
    <w:rsid w:val="00F94DB6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"/>
    <w:link w:val="aff1"/>
    <w:rsid w:val="00F94DB6"/>
    <w:pPr>
      <w:shd w:val="clear" w:color="auto" w:fill="FFFFFF"/>
      <w:spacing w:after="0" w:line="348" w:lineRule="exact"/>
    </w:pPr>
    <w:rPr>
      <w:sz w:val="27"/>
      <w:szCs w:val="27"/>
    </w:rPr>
  </w:style>
  <w:style w:type="paragraph" w:customStyle="1" w:styleId="1f1">
    <w:name w:val="Оглавление1"/>
    <w:basedOn w:val="a"/>
    <w:uiPriority w:val="99"/>
    <w:rsid w:val="00F94DB6"/>
    <w:pPr>
      <w:shd w:val="clear" w:color="auto" w:fill="FFFFFF"/>
      <w:spacing w:before="420" w:after="180" w:line="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1f2">
    <w:name w:val="Основной текст Знак1"/>
    <w:basedOn w:val="a0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2">
    <w:name w:val="Основной текст 3 Знак1"/>
    <w:basedOn w:val="a0"/>
    <w:semiHidden/>
    <w:rsid w:val="00F94D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3">
    <w:name w:val="Верхний колонтитул Знак1"/>
    <w:basedOn w:val="a0"/>
    <w:uiPriority w:val="99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сновной текст с отступом Знак1"/>
    <w:basedOn w:val="a0"/>
    <w:uiPriority w:val="99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">
    <w:name w:val="Основной текст 2 Знак1"/>
    <w:basedOn w:val="a0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Название Знак"/>
    <w:basedOn w:val="a0"/>
    <w:uiPriority w:val="10"/>
    <w:locked/>
    <w:rsid w:val="00F94DB6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313">
    <w:name w:val="Основной текст с отступом 3 Знак1"/>
    <w:basedOn w:val="a0"/>
    <w:semiHidden/>
    <w:rsid w:val="00F94D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rsid w:val="00F94DB6"/>
    <w:rPr>
      <w:rFonts w:ascii="Times New Roman" w:hAnsi="Times New Roman" w:cs="Times New Roman" w:hint="default"/>
      <w:sz w:val="26"/>
      <w:szCs w:val="26"/>
    </w:rPr>
  </w:style>
  <w:style w:type="character" w:customStyle="1" w:styleId="100">
    <w:name w:val="Знак10"/>
    <w:rsid w:val="00F94DB6"/>
    <w:rPr>
      <w:rFonts w:ascii="MS Mincho" w:eastAsia="MS Mincho" w:hAnsi="MS Mincho" w:hint="eastAsia"/>
      <w:sz w:val="16"/>
      <w:szCs w:val="16"/>
      <w:lang w:val="ru-RU" w:eastAsia="ru-RU" w:bidi="ar-SA"/>
    </w:rPr>
  </w:style>
  <w:style w:type="character" w:customStyle="1" w:styleId="29">
    <w:name w:val="Знак2 Знак Знак"/>
    <w:locked/>
    <w:rsid w:val="00F94DB6"/>
    <w:rPr>
      <w:rFonts w:ascii="SimSun" w:eastAsia="SimSun" w:hAnsi="SimSun" w:hint="eastAsia"/>
      <w:sz w:val="28"/>
      <w:szCs w:val="28"/>
      <w:lang w:val="ru-RU" w:eastAsia="ru-RU" w:bidi="ar-SA"/>
    </w:rPr>
  </w:style>
  <w:style w:type="character" w:customStyle="1" w:styleId="72">
    <w:name w:val="Знак7 Знак Знак"/>
    <w:rsid w:val="00F94DB6"/>
    <w:rPr>
      <w:sz w:val="28"/>
      <w:szCs w:val="28"/>
      <w:lang w:val="ru-RU" w:eastAsia="kk-KZ" w:bidi="ar-SA"/>
    </w:rPr>
  </w:style>
  <w:style w:type="character" w:customStyle="1" w:styleId="213">
    <w:name w:val="Основной текст с отступом 2 Знак1"/>
    <w:basedOn w:val="a0"/>
    <w:uiPriority w:val="99"/>
    <w:semiHidden/>
    <w:rsid w:val="00F94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Знак Знак5"/>
    <w:rsid w:val="00F94DB6"/>
    <w:rPr>
      <w:rFonts w:ascii="SimSun" w:eastAsia="SimSun" w:hAnsi="SimSun" w:hint="eastAsia"/>
      <w:sz w:val="28"/>
      <w:szCs w:val="24"/>
      <w:lang w:val="ru-RU" w:eastAsia="ru-RU" w:bidi="ar-SA"/>
    </w:rPr>
  </w:style>
  <w:style w:type="character" w:customStyle="1" w:styleId="c1">
    <w:name w:val="c1"/>
    <w:rsid w:val="00F94DB6"/>
    <w:rPr>
      <w:rFonts w:ascii="Times New Roman" w:hAnsi="Times New Roman" w:cs="Times New Roman" w:hint="default"/>
    </w:rPr>
  </w:style>
  <w:style w:type="character" w:customStyle="1" w:styleId="s0">
    <w:name w:val="s0"/>
    <w:rsid w:val="00F94DB6"/>
    <w:rPr>
      <w:rFonts w:ascii="Times New Roman" w:hAnsi="Times New Roman" w:cs="Times New Roman" w:hint="default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pple-converted-space">
    <w:name w:val="apple-converted-space"/>
    <w:rsid w:val="00F94DB6"/>
  </w:style>
  <w:style w:type="character" w:customStyle="1" w:styleId="c0">
    <w:name w:val="c0"/>
    <w:rsid w:val="00F94DB6"/>
  </w:style>
  <w:style w:type="character" w:customStyle="1" w:styleId="c21">
    <w:name w:val="c21"/>
    <w:rsid w:val="00F94DB6"/>
  </w:style>
  <w:style w:type="character" w:customStyle="1" w:styleId="c32">
    <w:name w:val="c32"/>
    <w:rsid w:val="00F94DB6"/>
  </w:style>
  <w:style w:type="character" w:customStyle="1" w:styleId="c4">
    <w:name w:val="c4"/>
    <w:rsid w:val="00F94DB6"/>
  </w:style>
  <w:style w:type="character" w:customStyle="1" w:styleId="st">
    <w:name w:val="st"/>
    <w:rsid w:val="00F94DB6"/>
  </w:style>
  <w:style w:type="character" w:customStyle="1" w:styleId="c12">
    <w:name w:val="c12"/>
    <w:rsid w:val="00F94DB6"/>
  </w:style>
  <w:style w:type="character" w:customStyle="1" w:styleId="kaz">
    <w:name w:val="kaz"/>
    <w:rsid w:val="00F94DB6"/>
  </w:style>
  <w:style w:type="character" w:customStyle="1" w:styleId="gl">
    <w:name w:val="gl"/>
    <w:rsid w:val="00F94DB6"/>
  </w:style>
  <w:style w:type="character" w:customStyle="1" w:styleId="or">
    <w:name w:val="or"/>
    <w:rsid w:val="00F94DB6"/>
  </w:style>
  <w:style w:type="character" w:customStyle="1" w:styleId="c5">
    <w:name w:val="c5"/>
    <w:rsid w:val="00F94DB6"/>
  </w:style>
  <w:style w:type="character" w:customStyle="1" w:styleId="c16">
    <w:name w:val="c16"/>
    <w:rsid w:val="00F94DB6"/>
  </w:style>
  <w:style w:type="character" w:customStyle="1" w:styleId="c33">
    <w:name w:val="c33"/>
    <w:rsid w:val="00F94DB6"/>
  </w:style>
  <w:style w:type="character" w:customStyle="1" w:styleId="2a">
    <w:name w:val="Основной текст + Курсив2"/>
    <w:uiPriority w:val="99"/>
    <w:rsid w:val="00F94DB6"/>
    <w:rPr>
      <w:rFonts w:ascii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720">
    <w:name w:val="Основной текст (7) + Не курсив2"/>
    <w:uiPriority w:val="99"/>
    <w:rsid w:val="00F94D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20pt">
    <w:name w:val="Основной текст (2) + Интервал 0 pt"/>
    <w:rsid w:val="00F94DB6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40pt">
    <w:name w:val="Оглавление (4) + Интервал 0 pt"/>
    <w:rsid w:val="00F94DB6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0pt">
    <w:name w:val="Заголовок №1 + Интервал 0 pt"/>
    <w:rsid w:val="00F94DB6"/>
    <w:rPr>
      <w:rFonts w:ascii="Times New Roman" w:eastAsia="Times New Roman" w:hAnsi="Times New Roman" w:cs="Times New Roman" w:hint="default"/>
      <w:spacing w:val="0"/>
      <w:sz w:val="31"/>
      <w:szCs w:val="31"/>
      <w:shd w:val="clear" w:color="auto" w:fill="FFFFFF"/>
    </w:rPr>
  </w:style>
  <w:style w:type="character" w:customStyle="1" w:styleId="130">
    <w:name w:val="Заголовок №1 (3)"/>
    <w:rsid w:val="00F94D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9"/>
      <w:szCs w:val="29"/>
      <w:u w:val="none"/>
      <w:effect w:val="none"/>
    </w:rPr>
  </w:style>
  <w:style w:type="character" w:customStyle="1" w:styleId="aff3">
    <w:name w:val="Оглавление + Полужирный"/>
    <w:rsid w:val="00F94DB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b">
    <w:name w:val="Оглавление (2) + Не полужирный"/>
    <w:rsid w:val="00F94DB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f4">
    <w:name w:val="Основной текст + Не полужирный"/>
    <w:rsid w:val="00F94DB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c">
    <w:name w:val="Оглавление (2)"/>
    <w:rsid w:val="00F94D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d">
    <w:name w:val="Оглавление + Полужирный2"/>
    <w:rsid w:val="00F94DB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ff5">
    <w:name w:val="Table Grid"/>
    <w:basedOn w:val="a1"/>
    <w:uiPriority w:val="39"/>
    <w:rsid w:val="00F9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No Spacing"/>
    <w:link w:val="aff7"/>
    <w:uiPriority w:val="1"/>
    <w:qFormat/>
    <w:rsid w:val="00F94D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7">
    <w:name w:val="Без интервала Знак"/>
    <w:basedOn w:val="a0"/>
    <w:link w:val="aff6"/>
    <w:uiPriority w:val="1"/>
    <w:rsid w:val="00F94DB6"/>
    <w:rPr>
      <w:rFonts w:ascii="Calibri" w:eastAsia="Calibri" w:hAnsi="Calibri" w:cs="Times New Roman"/>
    </w:rPr>
  </w:style>
  <w:style w:type="character" w:customStyle="1" w:styleId="712">
    <w:name w:val="Заголовок 7 Знак1"/>
    <w:basedOn w:val="a0"/>
    <w:link w:val="7"/>
    <w:uiPriority w:val="9"/>
    <w:semiHidden/>
    <w:rsid w:val="00F94D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link w:val="8"/>
    <w:uiPriority w:val="9"/>
    <w:semiHidden/>
    <w:rsid w:val="00F94D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b">
    <w:name w:val="header"/>
    <w:basedOn w:val="a"/>
    <w:link w:val="aa"/>
    <w:uiPriority w:val="99"/>
    <w:semiHidden/>
    <w:unhideWhenUsed/>
    <w:rsid w:val="00F94DB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2e">
    <w:name w:val="Верхний колонтитул Знак2"/>
    <w:basedOn w:val="a0"/>
    <w:link w:val="ab"/>
    <w:uiPriority w:val="99"/>
    <w:semiHidden/>
    <w:rsid w:val="00F94DB6"/>
  </w:style>
  <w:style w:type="paragraph" w:styleId="ad">
    <w:name w:val="footer"/>
    <w:basedOn w:val="a"/>
    <w:link w:val="ac"/>
    <w:uiPriority w:val="99"/>
    <w:semiHidden/>
    <w:unhideWhenUsed/>
    <w:rsid w:val="00F94DB6"/>
    <w:pPr>
      <w:tabs>
        <w:tab w:val="center" w:pos="4677"/>
        <w:tab w:val="right" w:pos="9355"/>
      </w:tabs>
      <w:spacing w:after="0" w:line="240" w:lineRule="auto"/>
    </w:pPr>
    <w:rPr>
      <w:rFonts w:ascii="Times New Roman KZ" w:hAnsi="Times New Roman KZ"/>
      <w:b/>
      <w:bCs/>
      <w:spacing w:val="20"/>
      <w:sz w:val="28"/>
      <w:szCs w:val="24"/>
      <w:lang w:eastAsia="ru-RU"/>
    </w:rPr>
  </w:style>
  <w:style w:type="character" w:customStyle="1" w:styleId="2f">
    <w:name w:val="Нижний колонтитул Знак2"/>
    <w:basedOn w:val="a0"/>
    <w:link w:val="ad"/>
    <w:uiPriority w:val="99"/>
    <w:semiHidden/>
    <w:rsid w:val="00F94DB6"/>
  </w:style>
  <w:style w:type="paragraph" w:styleId="af">
    <w:name w:val="Body Text"/>
    <w:basedOn w:val="a"/>
    <w:link w:val="ae"/>
    <w:semiHidden/>
    <w:unhideWhenUsed/>
    <w:rsid w:val="00F94DB6"/>
    <w:pPr>
      <w:spacing w:after="120"/>
    </w:pPr>
    <w:rPr>
      <w:sz w:val="36"/>
      <w:szCs w:val="24"/>
    </w:rPr>
  </w:style>
  <w:style w:type="character" w:customStyle="1" w:styleId="2f0">
    <w:name w:val="Основной текст Знак2"/>
    <w:basedOn w:val="a0"/>
    <w:link w:val="af"/>
    <w:uiPriority w:val="99"/>
    <w:semiHidden/>
    <w:rsid w:val="00F94DB6"/>
  </w:style>
  <w:style w:type="paragraph" w:styleId="af1">
    <w:name w:val="Body Text Indent"/>
    <w:basedOn w:val="a"/>
    <w:link w:val="af0"/>
    <w:uiPriority w:val="99"/>
    <w:semiHidden/>
    <w:unhideWhenUsed/>
    <w:rsid w:val="00F94DB6"/>
    <w:pPr>
      <w:spacing w:after="120"/>
      <w:ind w:left="283"/>
    </w:pPr>
    <w:rPr>
      <w:sz w:val="24"/>
      <w:szCs w:val="24"/>
    </w:rPr>
  </w:style>
  <w:style w:type="character" w:customStyle="1" w:styleId="2f1">
    <w:name w:val="Основной текст с отступом Знак2"/>
    <w:basedOn w:val="a0"/>
    <w:link w:val="af1"/>
    <w:uiPriority w:val="99"/>
    <w:semiHidden/>
    <w:rsid w:val="00F94DB6"/>
  </w:style>
  <w:style w:type="paragraph" w:styleId="23">
    <w:name w:val="Body Text 2"/>
    <w:basedOn w:val="a"/>
    <w:link w:val="22"/>
    <w:semiHidden/>
    <w:unhideWhenUsed/>
    <w:rsid w:val="00F94DB6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link w:val="23"/>
    <w:uiPriority w:val="99"/>
    <w:semiHidden/>
    <w:rsid w:val="00F94DB6"/>
  </w:style>
  <w:style w:type="paragraph" w:styleId="32">
    <w:name w:val="Body Text 3"/>
    <w:basedOn w:val="a"/>
    <w:link w:val="31"/>
    <w:semiHidden/>
    <w:unhideWhenUsed/>
    <w:rsid w:val="00F94DB6"/>
    <w:pPr>
      <w:spacing w:after="120"/>
    </w:pPr>
    <w:rPr>
      <w:sz w:val="16"/>
      <w:szCs w:val="16"/>
    </w:rPr>
  </w:style>
  <w:style w:type="character" w:customStyle="1" w:styleId="320">
    <w:name w:val="Основной текст 3 Знак2"/>
    <w:basedOn w:val="a0"/>
    <w:link w:val="32"/>
    <w:uiPriority w:val="99"/>
    <w:semiHidden/>
    <w:rsid w:val="00F94DB6"/>
    <w:rPr>
      <w:sz w:val="16"/>
      <w:szCs w:val="16"/>
    </w:rPr>
  </w:style>
  <w:style w:type="paragraph" w:styleId="25">
    <w:name w:val="Body Text Indent 2"/>
    <w:basedOn w:val="a"/>
    <w:link w:val="24"/>
    <w:uiPriority w:val="99"/>
    <w:semiHidden/>
    <w:unhideWhenUsed/>
    <w:rsid w:val="00F94DB6"/>
    <w:pPr>
      <w:spacing w:after="120" w:line="480" w:lineRule="auto"/>
      <w:ind w:left="283"/>
    </w:pPr>
    <w:rPr>
      <w:sz w:val="24"/>
      <w:szCs w:val="24"/>
    </w:rPr>
  </w:style>
  <w:style w:type="character" w:customStyle="1" w:styleId="221">
    <w:name w:val="Основной текст с отступом 2 Знак2"/>
    <w:basedOn w:val="a0"/>
    <w:link w:val="25"/>
    <w:uiPriority w:val="99"/>
    <w:semiHidden/>
    <w:rsid w:val="00F94DB6"/>
  </w:style>
  <w:style w:type="paragraph" w:styleId="34">
    <w:name w:val="Body Text Indent 3"/>
    <w:basedOn w:val="a"/>
    <w:link w:val="33"/>
    <w:semiHidden/>
    <w:unhideWhenUsed/>
    <w:rsid w:val="00F94DB6"/>
    <w:pPr>
      <w:spacing w:after="120"/>
      <w:ind w:left="283"/>
    </w:pPr>
    <w:rPr>
      <w:rFonts w:ascii="MS Mincho" w:eastAsia="MS Mincho" w:hAnsi="MS Mincho"/>
      <w:sz w:val="16"/>
      <w:szCs w:val="16"/>
    </w:rPr>
  </w:style>
  <w:style w:type="character" w:customStyle="1" w:styleId="321">
    <w:name w:val="Основной текст с отступом 3 Знак2"/>
    <w:basedOn w:val="a0"/>
    <w:link w:val="34"/>
    <w:uiPriority w:val="99"/>
    <w:semiHidden/>
    <w:rsid w:val="00F94DB6"/>
    <w:rPr>
      <w:sz w:val="16"/>
      <w:szCs w:val="16"/>
    </w:rPr>
  </w:style>
  <w:style w:type="paragraph" w:styleId="af9">
    <w:name w:val="List Paragraph"/>
    <w:basedOn w:val="a"/>
    <w:link w:val="af8"/>
    <w:uiPriority w:val="34"/>
    <w:qFormat/>
    <w:rsid w:val="00F94DB6"/>
    <w:pPr>
      <w:ind w:left="720"/>
      <w:contextualSpacing/>
    </w:pPr>
    <w:rPr>
      <w:sz w:val="28"/>
      <w:lang w:val="kk-KZ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9878</Words>
  <Characters>56305</Characters>
  <Application>Microsoft Office Word</Application>
  <DocSecurity>0</DocSecurity>
  <Lines>469</Lines>
  <Paragraphs>132</Paragraphs>
  <ScaleCrop>false</ScaleCrop>
  <Company/>
  <LinksUpToDate>false</LinksUpToDate>
  <CharactersWithSpaces>66051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2019-12-18T15:39:00Z</dcterms:created>
  <dcterms:modified xsi:type="dcterms:W3CDTF">2019-12-18T15:39:00Z</dcterms:modified>
</cp:coreProperties>
</file>